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6B" w:rsidRDefault="00CC036B" w:rsidP="00A92CF4">
      <w:pPr>
        <w:jc w:val="left"/>
        <w:outlineLvl w:val="0"/>
        <w:rPr>
          <w:rFonts w:ascii="Arial" w:hAnsi="Arial" w:cs="Arial"/>
          <w:b/>
          <w:bCs/>
          <w:sz w:val="28"/>
          <w:szCs w:val="28"/>
        </w:rPr>
      </w:pPr>
      <w:r>
        <w:rPr>
          <w:rFonts w:ascii="Arial" w:hAnsi="Arial" w:cs="Arial"/>
          <w:b/>
          <w:bCs/>
          <w:sz w:val="28"/>
          <w:szCs w:val="28"/>
        </w:rPr>
        <w:t>Mladí maliari sa môžu prihlasovať do prestížnej súťaže</w:t>
      </w:r>
    </w:p>
    <w:p w:rsidR="00CC036B" w:rsidRPr="00A92CF4" w:rsidRDefault="00CC036B" w:rsidP="00A92CF4">
      <w:pPr>
        <w:jc w:val="left"/>
        <w:outlineLvl w:val="0"/>
        <w:rPr>
          <w:rFonts w:ascii="Arial" w:hAnsi="Arial" w:cs="Arial"/>
          <w:b/>
          <w:bCs/>
          <w:sz w:val="28"/>
          <w:szCs w:val="28"/>
        </w:rPr>
      </w:pPr>
    </w:p>
    <w:p w:rsidR="00CC036B" w:rsidRDefault="00CC036B" w:rsidP="00EE299A">
      <w:pPr>
        <w:rPr>
          <w:rFonts w:ascii="Arial" w:hAnsi="Arial" w:cs="Arial"/>
          <w:b/>
          <w:bCs/>
          <w:sz w:val="20"/>
          <w:szCs w:val="20"/>
        </w:rPr>
      </w:pPr>
      <w:r w:rsidRPr="00831706">
        <w:rPr>
          <w:rFonts w:ascii="Arial" w:hAnsi="Arial" w:cs="Arial"/>
          <w:sz w:val="20"/>
          <w:szCs w:val="20"/>
        </w:rPr>
        <w:t xml:space="preserve">Bratislava, </w:t>
      </w:r>
      <w:r>
        <w:rPr>
          <w:rFonts w:ascii="Arial" w:hAnsi="Arial" w:cs="Arial"/>
          <w:sz w:val="20"/>
          <w:szCs w:val="20"/>
        </w:rPr>
        <w:t>1. apríla</w:t>
      </w:r>
      <w:r w:rsidRPr="00831706">
        <w:rPr>
          <w:rFonts w:ascii="Arial" w:hAnsi="Arial" w:cs="Arial"/>
          <w:sz w:val="20"/>
          <w:szCs w:val="20"/>
        </w:rPr>
        <w:t xml:space="preserve"> 201</w:t>
      </w:r>
      <w:r>
        <w:rPr>
          <w:rFonts w:ascii="Arial" w:hAnsi="Arial" w:cs="Arial"/>
          <w:sz w:val="20"/>
          <w:szCs w:val="20"/>
        </w:rPr>
        <w:t>9</w:t>
      </w:r>
      <w:r>
        <w:rPr>
          <w:rFonts w:ascii="Arial" w:hAnsi="Arial" w:cs="Arial"/>
          <w:b/>
          <w:bCs/>
          <w:sz w:val="20"/>
          <w:szCs w:val="20"/>
        </w:rPr>
        <w:t xml:space="preserve"> – Súťaž</w:t>
      </w:r>
      <w:bookmarkStart w:id="0" w:name="_GoBack"/>
      <w:bookmarkEnd w:id="0"/>
      <w:r>
        <w:rPr>
          <w:rFonts w:ascii="Arial" w:hAnsi="Arial" w:cs="Arial"/>
          <w:b/>
          <w:bCs/>
          <w:sz w:val="20"/>
          <w:szCs w:val="20"/>
        </w:rPr>
        <w:t xml:space="preserve"> Maľba zviditeľňuje a podporuje talenty spomedzi nastupujúcej novej generácie profesionálnych maliarov už 14 rokov. Nadácia VÚB ako organizátor dnes otvára nový ročník súťaže. Mladí umelci, ktorí sa venujú výtvarnému médiu maľba, môžu svoje diela prihlasovať prostredníctvom stránky </w:t>
      </w:r>
      <w:hyperlink r:id="rId7" w:history="1">
        <w:r w:rsidRPr="008D7C4C">
          <w:rPr>
            <w:rStyle w:val="Hyperlink"/>
            <w:rFonts w:ascii="Arial" w:hAnsi="Arial" w:cs="Arial"/>
            <w:b/>
            <w:bCs/>
            <w:sz w:val="20"/>
            <w:szCs w:val="20"/>
          </w:rPr>
          <w:t>www.malbaroka.sk</w:t>
        </w:r>
      </w:hyperlink>
      <w:r>
        <w:rPr>
          <w:rFonts w:ascii="Arial" w:hAnsi="Arial" w:cs="Arial"/>
          <w:b/>
          <w:bCs/>
          <w:sz w:val="20"/>
          <w:szCs w:val="20"/>
        </w:rPr>
        <w:t xml:space="preserve"> </w:t>
      </w:r>
      <w:r w:rsidRPr="00763D74">
        <w:rPr>
          <w:rFonts w:ascii="Arial" w:hAnsi="Arial" w:cs="Arial"/>
          <w:b/>
          <w:bCs/>
          <w:sz w:val="20"/>
          <w:szCs w:val="20"/>
        </w:rPr>
        <w:t>do 15. júna 2019.</w:t>
      </w:r>
      <w:r>
        <w:rPr>
          <w:rFonts w:ascii="Arial" w:hAnsi="Arial" w:cs="Arial"/>
          <w:b/>
          <w:bCs/>
          <w:sz w:val="20"/>
          <w:szCs w:val="20"/>
        </w:rPr>
        <w:t xml:space="preserve"> Odborná porota z nich vyberie 20 finalistov. Z nich vzídu na jeseň traja víťazi, ktorí získajú od Nadácie VÚB spolu 20-tisíc eur.    </w:t>
      </w:r>
    </w:p>
    <w:p w:rsidR="00CC036B" w:rsidRDefault="00CC036B" w:rsidP="00EE299A">
      <w:pPr>
        <w:rPr>
          <w:rFonts w:ascii="Arial" w:hAnsi="Arial" w:cs="Arial"/>
          <w:b/>
          <w:bCs/>
          <w:sz w:val="20"/>
          <w:szCs w:val="20"/>
        </w:rPr>
      </w:pPr>
    </w:p>
    <w:p w:rsidR="00CC036B" w:rsidRDefault="00CC036B" w:rsidP="00EE299A">
      <w:pPr>
        <w:rPr>
          <w:rFonts w:ascii="Arial" w:hAnsi="Arial" w:cs="Arial"/>
          <w:sz w:val="20"/>
          <w:szCs w:val="20"/>
        </w:rPr>
      </w:pPr>
      <w:r w:rsidRPr="00151FFF">
        <w:rPr>
          <w:rFonts w:ascii="Arial" w:hAnsi="Arial" w:cs="Arial"/>
          <w:sz w:val="20"/>
          <w:szCs w:val="20"/>
        </w:rPr>
        <w:t>Mlad</w:t>
      </w:r>
      <w:r>
        <w:rPr>
          <w:rFonts w:ascii="Arial" w:hAnsi="Arial" w:cs="Arial"/>
          <w:sz w:val="20"/>
          <w:szCs w:val="20"/>
        </w:rPr>
        <w:t>ým</w:t>
      </w:r>
      <w:r w:rsidRPr="00151FFF">
        <w:rPr>
          <w:rFonts w:ascii="Arial" w:hAnsi="Arial" w:cs="Arial"/>
          <w:sz w:val="20"/>
          <w:szCs w:val="20"/>
        </w:rPr>
        <w:t xml:space="preserve"> talentovan</w:t>
      </w:r>
      <w:r>
        <w:rPr>
          <w:rFonts w:ascii="Arial" w:hAnsi="Arial" w:cs="Arial"/>
          <w:sz w:val="20"/>
          <w:szCs w:val="20"/>
        </w:rPr>
        <w:t>ým</w:t>
      </w:r>
      <w:r w:rsidRPr="00151FFF">
        <w:rPr>
          <w:rFonts w:ascii="Arial" w:hAnsi="Arial" w:cs="Arial"/>
          <w:sz w:val="20"/>
          <w:szCs w:val="20"/>
        </w:rPr>
        <w:t xml:space="preserve"> výtvarní</w:t>
      </w:r>
      <w:r>
        <w:rPr>
          <w:rFonts w:ascii="Arial" w:hAnsi="Arial" w:cs="Arial"/>
          <w:sz w:val="20"/>
          <w:szCs w:val="20"/>
        </w:rPr>
        <w:t xml:space="preserve">kom sa opäť otvára príležitosť získať pozornosť umeleckej sféry, </w:t>
      </w:r>
      <w:r w:rsidRPr="00151FFF">
        <w:rPr>
          <w:rFonts w:ascii="Arial" w:hAnsi="Arial" w:cs="Arial"/>
          <w:sz w:val="20"/>
          <w:szCs w:val="20"/>
        </w:rPr>
        <w:t>uznanie</w:t>
      </w:r>
      <w:r>
        <w:rPr>
          <w:rFonts w:ascii="Arial" w:hAnsi="Arial" w:cs="Arial"/>
          <w:sz w:val="20"/>
          <w:szCs w:val="20"/>
        </w:rPr>
        <w:t xml:space="preserve"> renomovaných expertov</w:t>
      </w:r>
      <w:r w:rsidRPr="00151FFF">
        <w:rPr>
          <w:rFonts w:ascii="Arial" w:hAnsi="Arial" w:cs="Arial"/>
          <w:sz w:val="20"/>
          <w:szCs w:val="20"/>
        </w:rPr>
        <w:t xml:space="preserve"> a</w:t>
      </w:r>
      <w:r>
        <w:rPr>
          <w:rFonts w:ascii="Arial" w:hAnsi="Arial" w:cs="Arial"/>
          <w:sz w:val="20"/>
          <w:szCs w:val="20"/>
        </w:rPr>
        <w:t>ko aj možnosť porásť na</w:t>
      </w:r>
      <w:r w:rsidRPr="00151FFF">
        <w:rPr>
          <w:rFonts w:ascii="Arial" w:hAnsi="Arial" w:cs="Arial"/>
          <w:sz w:val="20"/>
          <w:szCs w:val="20"/>
        </w:rPr>
        <w:t xml:space="preserve"> svojej profesionálnej dráh</w:t>
      </w:r>
      <w:r>
        <w:rPr>
          <w:rFonts w:ascii="Arial" w:hAnsi="Arial" w:cs="Arial"/>
          <w:sz w:val="20"/>
          <w:szCs w:val="20"/>
        </w:rPr>
        <w:t>e vďaka finančnej podpore</w:t>
      </w:r>
      <w:r w:rsidRPr="00151FFF">
        <w:rPr>
          <w:rFonts w:ascii="Arial" w:hAnsi="Arial" w:cs="Arial"/>
          <w:sz w:val="20"/>
          <w:szCs w:val="20"/>
        </w:rPr>
        <w:t xml:space="preserve">. </w:t>
      </w:r>
      <w:r>
        <w:rPr>
          <w:rFonts w:ascii="Arial" w:hAnsi="Arial" w:cs="Arial"/>
          <w:sz w:val="20"/>
          <w:szCs w:val="20"/>
        </w:rPr>
        <w:t>Už 14. ročník súťaže „</w:t>
      </w:r>
      <w:r w:rsidRPr="00463562">
        <w:rPr>
          <w:rFonts w:ascii="Arial" w:hAnsi="Arial" w:cs="Arial"/>
          <w:i/>
          <w:iCs/>
          <w:sz w:val="20"/>
          <w:szCs w:val="20"/>
        </w:rPr>
        <w:t>Maľba - Cena Nadácie VÚB za maliarske dielo pre mladých umelcov</w:t>
      </w:r>
      <w:r>
        <w:rPr>
          <w:rFonts w:ascii="Arial" w:hAnsi="Arial" w:cs="Arial"/>
          <w:sz w:val="20"/>
          <w:szCs w:val="20"/>
        </w:rPr>
        <w:t>,“ začína práve dnes s cieľom nielen pomôcť samotným talentom, ale tiež dlhodobo približovať</w:t>
      </w:r>
      <w:r w:rsidRPr="00AF2D25">
        <w:rPr>
          <w:rFonts w:ascii="Arial" w:hAnsi="Arial" w:cs="Arial"/>
          <w:sz w:val="20"/>
          <w:szCs w:val="20"/>
        </w:rPr>
        <w:t xml:space="preserve"> súčasn</w:t>
      </w:r>
      <w:r>
        <w:rPr>
          <w:rFonts w:ascii="Arial" w:hAnsi="Arial" w:cs="Arial"/>
          <w:sz w:val="20"/>
          <w:szCs w:val="20"/>
        </w:rPr>
        <w:t xml:space="preserve">é </w:t>
      </w:r>
      <w:r w:rsidRPr="00AF2D25">
        <w:rPr>
          <w:rFonts w:ascii="Arial" w:hAnsi="Arial" w:cs="Arial"/>
          <w:sz w:val="20"/>
          <w:szCs w:val="20"/>
        </w:rPr>
        <w:t>mlad</w:t>
      </w:r>
      <w:r>
        <w:rPr>
          <w:rFonts w:ascii="Arial" w:hAnsi="Arial" w:cs="Arial"/>
          <w:sz w:val="20"/>
          <w:szCs w:val="20"/>
        </w:rPr>
        <w:t>é</w:t>
      </w:r>
      <w:r w:rsidRPr="00AF2D25">
        <w:rPr>
          <w:rFonts w:ascii="Arial" w:hAnsi="Arial" w:cs="Arial"/>
          <w:sz w:val="20"/>
          <w:szCs w:val="20"/>
        </w:rPr>
        <w:t xml:space="preserve"> </w:t>
      </w:r>
      <w:r>
        <w:rPr>
          <w:rFonts w:ascii="Arial" w:hAnsi="Arial" w:cs="Arial"/>
          <w:sz w:val="20"/>
          <w:szCs w:val="20"/>
        </w:rPr>
        <w:t xml:space="preserve">výtvarné </w:t>
      </w:r>
      <w:r w:rsidRPr="00AF2D25">
        <w:rPr>
          <w:rFonts w:ascii="Arial" w:hAnsi="Arial" w:cs="Arial"/>
          <w:sz w:val="20"/>
          <w:szCs w:val="20"/>
        </w:rPr>
        <w:t>umen</w:t>
      </w:r>
      <w:r>
        <w:rPr>
          <w:rFonts w:ascii="Arial" w:hAnsi="Arial" w:cs="Arial"/>
          <w:sz w:val="20"/>
          <w:szCs w:val="20"/>
        </w:rPr>
        <w:t>ie širokej verejnosti</w:t>
      </w:r>
      <w:r w:rsidRPr="00AF2D25">
        <w:rPr>
          <w:rFonts w:ascii="Arial" w:hAnsi="Arial" w:cs="Arial"/>
          <w:sz w:val="20"/>
          <w:szCs w:val="20"/>
        </w:rPr>
        <w:t>.</w:t>
      </w:r>
      <w:r>
        <w:rPr>
          <w:rFonts w:ascii="Arial" w:hAnsi="Arial" w:cs="Arial"/>
          <w:sz w:val="20"/>
          <w:szCs w:val="20"/>
        </w:rPr>
        <w:t xml:space="preserve"> </w:t>
      </w:r>
    </w:p>
    <w:p w:rsidR="00CC036B" w:rsidRDefault="00CC036B" w:rsidP="0076054B">
      <w:pPr>
        <w:rPr>
          <w:rFonts w:ascii="Arial" w:hAnsi="Arial" w:cs="Arial"/>
          <w:i/>
          <w:iCs/>
          <w:sz w:val="20"/>
          <w:szCs w:val="20"/>
        </w:rPr>
      </w:pPr>
    </w:p>
    <w:p w:rsidR="00CC036B" w:rsidRPr="00A33B17" w:rsidRDefault="00CC036B" w:rsidP="0076054B">
      <w:pPr>
        <w:rPr>
          <w:rFonts w:ascii="Arial" w:hAnsi="Arial" w:cs="Arial"/>
          <w:i/>
          <w:iCs/>
          <w:sz w:val="20"/>
          <w:szCs w:val="20"/>
        </w:rPr>
      </w:pPr>
      <w:r>
        <w:rPr>
          <w:rFonts w:ascii="Arial" w:hAnsi="Arial" w:cs="Arial"/>
          <w:i/>
          <w:iCs/>
          <w:sz w:val="20"/>
          <w:szCs w:val="20"/>
        </w:rPr>
        <w:t>„</w:t>
      </w:r>
      <w:r w:rsidRPr="008A2AEB">
        <w:rPr>
          <w:rFonts w:ascii="Arial" w:hAnsi="Arial" w:cs="Arial"/>
          <w:i/>
          <w:iCs/>
          <w:sz w:val="20"/>
          <w:szCs w:val="20"/>
        </w:rPr>
        <w:t>Naš</w:t>
      </w:r>
      <w:r>
        <w:rPr>
          <w:rFonts w:ascii="Arial" w:hAnsi="Arial" w:cs="Arial"/>
          <w:i/>
          <w:iCs/>
          <w:sz w:val="20"/>
          <w:szCs w:val="20"/>
        </w:rPr>
        <w:t>u</w:t>
      </w:r>
      <w:r w:rsidRPr="008A2AEB">
        <w:rPr>
          <w:rFonts w:ascii="Arial" w:hAnsi="Arial" w:cs="Arial"/>
          <w:i/>
          <w:iCs/>
          <w:sz w:val="20"/>
          <w:szCs w:val="20"/>
        </w:rPr>
        <w:t xml:space="preserve"> súťaž</w:t>
      </w:r>
      <w:r>
        <w:rPr>
          <w:rFonts w:ascii="Arial" w:hAnsi="Arial" w:cs="Arial"/>
          <w:i/>
          <w:iCs/>
          <w:sz w:val="20"/>
          <w:szCs w:val="20"/>
        </w:rPr>
        <w:t xml:space="preserve"> môžeme s hrdosťou označiť za jeden </w:t>
      </w:r>
      <w:r w:rsidRPr="008A2AEB">
        <w:rPr>
          <w:rFonts w:ascii="Arial" w:hAnsi="Arial" w:cs="Arial"/>
          <w:i/>
          <w:iCs/>
          <w:sz w:val="20"/>
          <w:szCs w:val="20"/>
        </w:rPr>
        <w:t>z najvýraznejších odrazových mostíkov</w:t>
      </w:r>
      <w:r>
        <w:rPr>
          <w:rFonts w:ascii="Arial" w:hAnsi="Arial" w:cs="Arial"/>
          <w:i/>
          <w:iCs/>
          <w:sz w:val="20"/>
          <w:szCs w:val="20"/>
        </w:rPr>
        <w:t xml:space="preserve"> v živote</w:t>
      </w:r>
      <w:r w:rsidRPr="008A2AEB">
        <w:rPr>
          <w:rFonts w:ascii="Arial" w:hAnsi="Arial" w:cs="Arial"/>
          <w:i/>
          <w:iCs/>
          <w:sz w:val="20"/>
          <w:szCs w:val="20"/>
        </w:rPr>
        <w:t xml:space="preserve"> </w:t>
      </w:r>
      <w:r>
        <w:rPr>
          <w:rFonts w:ascii="Arial" w:hAnsi="Arial" w:cs="Arial"/>
          <w:i/>
          <w:iCs/>
          <w:sz w:val="20"/>
          <w:szCs w:val="20"/>
        </w:rPr>
        <w:t xml:space="preserve">mnohých slovenských </w:t>
      </w:r>
      <w:r w:rsidRPr="008A2AEB">
        <w:rPr>
          <w:rFonts w:ascii="Arial" w:hAnsi="Arial" w:cs="Arial"/>
          <w:i/>
          <w:iCs/>
          <w:sz w:val="20"/>
          <w:szCs w:val="20"/>
        </w:rPr>
        <w:t>maliar</w:t>
      </w:r>
      <w:r>
        <w:rPr>
          <w:rFonts w:ascii="Arial" w:hAnsi="Arial" w:cs="Arial"/>
          <w:i/>
          <w:iCs/>
          <w:sz w:val="20"/>
          <w:szCs w:val="20"/>
        </w:rPr>
        <w:t xml:space="preserve">ov. Mená ako napríklad </w:t>
      </w:r>
      <w:r w:rsidRPr="00763D74">
        <w:rPr>
          <w:rFonts w:ascii="Arial" w:hAnsi="Arial" w:cs="Arial"/>
          <w:i/>
          <w:iCs/>
          <w:sz w:val="20"/>
          <w:szCs w:val="20"/>
        </w:rPr>
        <w:t xml:space="preserve">Erik Šille, Ján Vasilko, Andrej Dúbravský, Monika Pascoa Mikyšková či Žofia Dubová </w:t>
      </w:r>
      <w:r>
        <w:rPr>
          <w:rFonts w:ascii="Arial" w:hAnsi="Arial" w:cs="Arial"/>
          <w:i/>
          <w:iCs/>
          <w:sz w:val="20"/>
          <w:szCs w:val="20"/>
        </w:rPr>
        <w:t xml:space="preserve">svedčia o tom, že počiatočná podpora cez túto iniciatívu prináša krásne ovocie. Aj tento rok chceme pozvať </w:t>
      </w:r>
      <w:r w:rsidRPr="00A33B17">
        <w:rPr>
          <w:rFonts w:ascii="Arial" w:hAnsi="Arial" w:cs="Arial"/>
          <w:i/>
          <w:iCs/>
          <w:sz w:val="20"/>
          <w:szCs w:val="20"/>
        </w:rPr>
        <w:t xml:space="preserve">mladých umelcov, ktorí majú víziu venovať sa profesionálne </w:t>
      </w:r>
      <w:r>
        <w:rPr>
          <w:rFonts w:ascii="Arial" w:hAnsi="Arial" w:cs="Arial"/>
          <w:i/>
          <w:iCs/>
          <w:sz w:val="20"/>
          <w:szCs w:val="20"/>
        </w:rPr>
        <w:t>maliarstvu</w:t>
      </w:r>
      <w:r w:rsidRPr="00A33B17">
        <w:rPr>
          <w:rFonts w:ascii="Arial" w:hAnsi="Arial" w:cs="Arial"/>
          <w:i/>
          <w:iCs/>
          <w:sz w:val="20"/>
          <w:szCs w:val="20"/>
        </w:rPr>
        <w:t xml:space="preserve"> ako svojmu životnému poslaniu</w:t>
      </w:r>
      <w:r>
        <w:rPr>
          <w:rFonts w:ascii="Arial" w:hAnsi="Arial" w:cs="Arial"/>
          <w:i/>
          <w:iCs/>
          <w:sz w:val="20"/>
          <w:szCs w:val="20"/>
        </w:rPr>
        <w:t>, aby prihlásili svoje práce a chopili sa svojej šance,“</w:t>
      </w:r>
      <w:r>
        <w:rPr>
          <w:rFonts w:ascii="Arial" w:hAnsi="Arial" w:cs="Arial"/>
          <w:sz w:val="20"/>
          <w:szCs w:val="20"/>
        </w:rPr>
        <w:t xml:space="preserve"> </w:t>
      </w:r>
      <w:r w:rsidRPr="00EE528F">
        <w:rPr>
          <w:rFonts w:ascii="Arial" w:hAnsi="Arial" w:cs="Arial"/>
          <w:sz w:val="20"/>
          <w:szCs w:val="20"/>
        </w:rPr>
        <w:t>hovorí Alexander Resch, predseda správnej rady Nadácie VÚB.</w:t>
      </w:r>
    </w:p>
    <w:p w:rsidR="00CC036B" w:rsidRDefault="00CC036B" w:rsidP="00EE299A">
      <w:pPr>
        <w:rPr>
          <w:rFonts w:ascii="Arial" w:hAnsi="Arial" w:cs="Arial"/>
          <w:sz w:val="20"/>
          <w:szCs w:val="20"/>
        </w:rPr>
      </w:pPr>
    </w:p>
    <w:p w:rsidR="00CC036B" w:rsidRDefault="00CC036B" w:rsidP="0031117C">
      <w:pPr>
        <w:rPr>
          <w:rFonts w:ascii="Arial" w:hAnsi="Arial" w:cs="Arial"/>
          <w:sz w:val="20"/>
          <w:szCs w:val="20"/>
          <w:bdr w:val="none" w:sz="0" w:space="0" w:color="auto" w:frame="1"/>
          <w:lang w:eastAsia="sk-SK"/>
        </w:rPr>
      </w:pPr>
      <w:r>
        <w:rPr>
          <w:rFonts w:ascii="Arial" w:hAnsi="Arial" w:cs="Arial"/>
          <w:sz w:val="20"/>
          <w:szCs w:val="20"/>
        </w:rPr>
        <w:t>Do súťaže</w:t>
      </w:r>
      <w:r w:rsidRPr="00FE3788">
        <w:rPr>
          <w:rFonts w:ascii="Arial" w:hAnsi="Arial" w:cs="Arial"/>
          <w:sz w:val="20"/>
          <w:szCs w:val="20"/>
        </w:rPr>
        <w:t xml:space="preserve"> Ma</w:t>
      </w:r>
      <w:r>
        <w:rPr>
          <w:rFonts w:ascii="Arial" w:hAnsi="Arial" w:cs="Arial"/>
          <w:sz w:val="20"/>
          <w:szCs w:val="20"/>
        </w:rPr>
        <w:t>ľba</w:t>
      </w:r>
      <w:r w:rsidRPr="00FE3788">
        <w:rPr>
          <w:rFonts w:ascii="Arial" w:hAnsi="Arial" w:cs="Arial"/>
          <w:sz w:val="20"/>
          <w:szCs w:val="20"/>
        </w:rPr>
        <w:t xml:space="preserve"> </w:t>
      </w:r>
      <w:r>
        <w:rPr>
          <w:rFonts w:ascii="Arial" w:hAnsi="Arial" w:cs="Arial"/>
          <w:sz w:val="20"/>
          <w:szCs w:val="20"/>
        </w:rPr>
        <w:t xml:space="preserve">môžu prihlasovať svoje diela </w:t>
      </w:r>
      <w:r w:rsidRPr="00FE3788">
        <w:rPr>
          <w:rFonts w:ascii="Arial" w:hAnsi="Arial" w:cs="Arial"/>
          <w:sz w:val="20"/>
          <w:szCs w:val="20"/>
        </w:rPr>
        <w:t>profesionáln</w:t>
      </w:r>
      <w:r>
        <w:rPr>
          <w:rFonts w:ascii="Arial" w:hAnsi="Arial" w:cs="Arial"/>
          <w:sz w:val="20"/>
          <w:szCs w:val="20"/>
        </w:rPr>
        <w:t xml:space="preserve">i maliari </w:t>
      </w:r>
      <w:r w:rsidRPr="00FE3788">
        <w:rPr>
          <w:rFonts w:ascii="Arial" w:hAnsi="Arial" w:cs="Arial"/>
          <w:sz w:val="20"/>
          <w:szCs w:val="20"/>
        </w:rPr>
        <w:t>do 35 rokov</w:t>
      </w:r>
      <w:r>
        <w:rPr>
          <w:rFonts w:ascii="Arial" w:hAnsi="Arial" w:cs="Arial"/>
          <w:sz w:val="20"/>
          <w:szCs w:val="20"/>
        </w:rPr>
        <w:t xml:space="preserve">, ktorí majú </w:t>
      </w:r>
      <w:r>
        <w:rPr>
          <w:rFonts w:ascii="Arial" w:hAnsi="Arial" w:cs="Arial"/>
          <w:sz w:val="20"/>
          <w:szCs w:val="20"/>
          <w:bdr w:val="none" w:sz="0" w:space="0" w:color="auto" w:frame="1"/>
          <w:lang w:eastAsia="sk-SK"/>
        </w:rPr>
        <w:t xml:space="preserve">ukončené výtvarné vzdelanie, sú teda </w:t>
      </w:r>
      <w:r w:rsidRPr="007A1B2E">
        <w:rPr>
          <w:rFonts w:ascii="Arial" w:hAnsi="Arial" w:cs="Arial"/>
          <w:sz w:val="20"/>
          <w:szCs w:val="20"/>
          <w:bdr w:val="none" w:sz="0" w:space="0" w:color="auto" w:frame="1"/>
          <w:lang w:eastAsia="sk-SK"/>
        </w:rPr>
        <w:t>absolventi VŠ výtvarného zamerania s</w:t>
      </w:r>
      <w:r>
        <w:rPr>
          <w:rFonts w:ascii="Arial" w:hAnsi="Arial" w:cs="Arial"/>
          <w:sz w:val="20"/>
          <w:szCs w:val="20"/>
          <w:bdr w:val="none" w:sz="0" w:space="0" w:color="auto" w:frame="1"/>
          <w:lang w:eastAsia="sk-SK"/>
        </w:rPr>
        <w:t xml:space="preserve"> minimálne bakalárskym diplomom</w:t>
      </w:r>
      <w:r w:rsidRPr="007A1B2E">
        <w:rPr>
          <w:rFonts w:ascii="Arial" w:hAnsi="Arial" w:cs="Arial"/>
          <w:sz w:val="20"/>
          <w:szCs w:val="20"/>
          <w:bdr w:val="none" w:sz="0" w:space="0" w:color="auto" w:frame="1"/>
          <w:lang w:eastAsia="sk-SK"/>
        </w:rPr>
        <w:t>.</w:t>
      </w:r>
      <w:r>
        <w:rPr>
          <w:rFonts w:ascii="Arial" w:hAnsi="Arial" w:cs="Arial"/>
          <w:sz w:val="20"/>
          <w:szCs w:val="20"/>
          <w:bdr w:val="none" w:sz="0" w:space="0" w:color="auto" w:frame="1"/>
          <w:lang w:eastAsia="sk-SK"/>
        </w:rPr>
        <w:t xml:space="preserve"> Registrácia prebieha </w:t>
      </w:r>
      <w:r w:rsidRPr="00D80E3F">
        <w:rPr>
          <w:rFonts w:ascii="Arial" w:hAnsi="Arial" w:cs="Arial"/>
          <w:sz w:val="20"/>
          <w:szCs w:val="20"/>
          <w:bdr w:val="none" w:sz="0" w:space="0" w:color="auto" w:frame="1"/>
          <w:lang w:eastAsia="sk-SK"/>
        </w:rPr>
        <w:t xml:space="preserve">cez online formulár na </w:t>
      </w:r>
      <w:hyperlink r:id="rId8" w:history="1">
        <w:r w:rsidRPr="00D80E3F">
          <w:rPr>
            <w:rStyle w:val="Hyperlink"/>
            <w:rFonts w:ascii="Arial" w:hAnsi="Arial" w:cs="Arial"/>
            <w:sz w:val="20"/>
            <w:szCs w:val="20"/>
            <w:bdr w:val="none" w:sz="0" w:space="0" w:color="auto" w:frame="1"/>
            <w:lang w:eastAsia="sk-SK"/>
          </w:rPr>
          <w:t>www.malbaroka.sk</w:t>
        </w:r>
      </w:hyperlink>
      <w:r>
        <w:rPr>
          <w:rFonts w:ascii="Arial" w:hAnsi="Arial" w:cs="Arial"/>
          <w:sz w:val="20"/>
          <w:szCs w:val="20"/>
          <w:bdr w:val="none" w:sz="0" w:space="0" w:color="auto" w:frame="1"/>
          <w:lang w:eastAsia="sk-SK"/>
        </w:rPr>
        <w:t xml:space="preserve">, kde je uvedený štatút súťaže vrátane parametrov prihlasovaných diel, ktoré sa účastníci súťaže zaväzujú dodržiavať. </w:t>
      </w:r>
      <w:r w:rsidRPr="00763D74">
        <w:rPr>
          <w:rFonts w:ascii="Arial" w:hAnsi="Arial" w:cs="Arial"/>
          <w:sz w:val="20"/>
          <w:szCs w:val="20"/>
          <w:bdr w:val="none" w:sz="0" w:space="0" w:color="auto" w:frame="1"/>
          <w:lang w:eastAsia="sk-SK"/>
        </w:rPr>
        <w:t>Uzávierka prihlášok je 15</w:t>
      </w:r>
      <w:r>
        <w:rPr>
          <w:rFonts w:ascii="Arial" w:hAnsi="Arial" w:cs="Arial"/>
          <w:sz w:val="20"/>
          <w:szCs w:val="20"/>
          <w:bdr w:val="none" w:sz="0" w:space="0" w:color="auto" w:frame="1"/>
          <w:lang w:eastAsia="sk-SK"/>
        </w:rPr>
        <w:t>.</w:t>
      </w:r>
      <w:r w:rsidRPr="00763D74">
        <w:rPr>
          <w:rFonts w:ascii="Arial" w:hAnsi="Arial" w:cs="Arial"/>
          <w:sz w:val="20"/>
          <w:szCs w:val="20"/>
          <w:bdr w:val="none" w:sz="0" w:space="0" w:color="auto" w:frame="1"/>
          <w:lang w:eastAsia="sk-SK"/>
        </w:rPr>
        <w:t xml:space="preserve"> júna 2019.</w:t>
      </w:r>
      <w:r>
        <w:rPr>
          <w:rFonts w:ascii="Arial" w:hAnsi="Arial" w:cs="Arial"/>
          <w:sz w:val="20"/>
          <w:szCs w:val="20"/>
          <w:bdr w:val="none" w:sz="0" w:space="0" w:color="auto" w:frame="1"/>
          <w:lang w:eastAsia="sk-SK"/>
        </w:rPr>
        <w:t xml:space="preserve"> </w:t>
      </w:r>
    </w:p>
    <w:p w:rsidR="00CC036B" w:rsidRDefault="00CC036B" w:rsidP="0031117C">
      <w:pPr>
        <w:rPr>
          <w:rFonts w:ascii="Arial" w:hAnsi="Arial" w:cs="Arial"/>
          <w:sz w:val="20"/>
          <w:szCs w:val="20"/>
          <w:bdr w:val="none" w:sz="0" w:space="0" w:color="auto" w:frame="1"/>
          <w:lang w:eastAsia="sk-SK"/>
        </w:rPr>
      </w:pPr>
    </w:p>
    <w:p w:rsidR="00CC036B" w:rsidRDefault="00CC036B" w:rsidP="00F513DA">
      <w:pPr>
        <w:rPr>
          <w:rFonts w:ascii="Arial" w:hAnsi="Arial" w:cs="Arial"/>
          <w:i/>
          <w:iCs/>
          <w:sz w:val="20"/>
          <w:szCs w:val="20"/>
        </w:rPr>
      </w:pPr>
      <w:r>
        <w:rPr>
          <w:rFonts w:ascii="Arial" w:hAnsi="Arial" w:cs="Arial"/>
          <w:sz w:val="20"/>
          <w:szCs w:val="20"/>
        </w:rPr>
        <w:t>Garantom nestranného a odborného hodnotenia všetkých prihlásených diel, ktoré spĺňajú kritériá súťaže, je každý rok medzinárodná porota zložená z popredných európskych výtvarných umelcov, teoretikov, kurátorov, galeristov a pedagógov. Porota bude posudzovať diela v dvoch kolách. V júli oznámi finálovú 20-ku umelcov vybranú na základe hodnotenia diel v digitálnej podobe a na jeseň vyhlási na základe posúdenia fyzických diel troch víťazov. Tí získajú od Nadácie VÚB odmeny vo výške 3 500, 6 500 a 10 000 eur.</w:t>
      </w:r>
      <w:r w:rsidRPr="00AF2D25">
        <w:rPr>
          <w:rFonts w:ascii="Arial" w:hAnsi="Arial" w:cs="Arial"/>
          <w:sz w:val="20"/>
          <w:szCs w:val="20"/>
        </w:rPr>
        <w:t xml:space="preserve"> </w:t>
      </w:r>
      <w:r>
        <w:rPr>
          <w:rFonts w:ascii="Arial" w:hAnsi="Arial" w:cs="Arial"/>
          <w:sz w:val="20"/>
          <w:szCs w:val="20"/>
        </w:rPr>
        <w:t>Zavŕšením súťaže bude už tradične</w:t>
      </w:r>
      <w:r w:rsidRPr="00AF2D25">
        <w:rPr>
          <w:rFonts w:ascii="Arial" w:hAnsi="Arial" w:cs="Arial"/>
          <w:sz w:val="20"/>
          <w:szCs w:val="20"/>
        </w:rPr>
        <w:t xml:space="preserve"> </w:t>
      </w:r>
      <w:r>
        <w:rPr>
          <w:rFonts w:ascii="Arial" w:hAnsi="Arial" w:cs="Arial"/>
          <w:sz w:val="20"/>
          <w:szCs w:val="20"/>
        </w:rPr>
        <w:t xml:space="preserve">výstava </w:t>
      </w:r>
      <w:r w:rsidRPr="00AF2D25">
        <w:rPr>
          <w:rFonts w:ascii="Arial" w:hAnsi="Arial" w:cs="Arial"/>
          <w:sz w:val="20"/>
          <w:szCs w:val="20"/>
        </w:rPr>
        <w:t>20 finálových</w:t>
      </w:r>
      <w:r>
        <w:rPr>
          <w:rFonts w:ascii="Arial" w:hAnsi="Arial" w:cs="Arial"/>
          <w:sz w:val="20"/>
          <w:szCs w:val="20"/>
        </w:rPr>
        <w:t xml:space="preserve"> diel</w:t>
      </w:r>
      <w:r w:rsidRPr="00AF2D25">
        <w:rPr>
          <w:rFonts w:ascii="Arial" w:hAnsi="Arial" w:cs="Arial"/>
          <w:sz w:val="20"/>
          <w:szCs w:val="20"/>
        </w:rPr>
        <w:t xml:space="preserve"> v</w:t>
      </w:r>
      <w:r>
        <w:rPr>
          <w:rFonts w:ascii="Arial" w:hAnsi="Arial" w:cs="Arial"/>
          <w:sz w:val="20"/>
          <w:szCs w:val="20"/>
        </w:rPr>
        <w:t xml:space="preserve"> bratislavskej </w:t>
      </w:r>
      <w:r w:rsidRPr="00AF2D25">
        <w:rPr>
          <w:rFonts w:ascii="Arial" w:hAnsi="Arial" w:cs="Arial"/>
          <w:sz w:val="20"/>
          <w:szCs w:val="20"/>
        </w:rPr>
        <w:t>Galérii Nedbalka</w:t>
      </w:r>
      <w:r>
        <w:rPr>
          <w:rFonts w:ascii="Arial" w:hAnsi="Arial" w:cs="Arial"/>
          <w:sz w:val="20"/>
          <w:szCs w:val="20"/>
        </w:rPr>
        <w:t xml:space="preserve">, ktorú Nadácia VÚB sprístupní pre širokú verejnosť bezplatne. </w:t>
      </w:r>
      <w:r>
        <w:rPr>
          <w:rFonts w:ascii="Arial" w:hAnsi="Arial" w:cs="Arial"/>
          <w:i/>
          <w:iCs/>
          <w:sz w:val="20"/>
          <w:szCs w:val="20"/>
        </w:rPr>
        <w:t xml:space="preserve"> </w:t>
      </w:r>
    </w:p>
    <w:p w:rsidR="00CC036B" w:rsidRPr="00401A4A" w:rsidRDefault="00CC036B" w:rsidP="00F513DA">
      <w:pPr>
        <w:rPr>
          <w:rFonts w:ascii="Arial" w:hAnsi="Arial" w:cs="Arial"/>
          <w:sz w:val="20"/>
          <w:szCs w:val="20"/>
        </w:rPr>
      </w:pPr>
    </w:p>
    <w:p w:rsidR="00CC036B" w:rsidRPr="00401A4A" w:rsidRDefault="00CC036B" w:rsidP="00F513DA">
      <w:pPr>
        <w:rPr>
          <w:rFonts w:ascii="Arial" w:hAnsi="Arial" w:cs="Arial"/>
          <w:sz w:val="20"/>
          <w:szCs w:val="20"/>
        </w:rPr>
      </w:pPr>
      <w:r w:rsidRPr="00401A4A">
        <w:rPr>
          <w:rFonts w:ascii="Arial" w:hAnsi="Arial" w:cs="Arial"/>
          <w:sz w:val="20"/>
          <w:szCs w:val="20"/>
        </w:rPr>
        <w:t>Zmysel tejto podpory ml</w:t>
      </w:r>
      <w:r>
        <w:rPr>
          <w:rFonts w:ascii="Arial" w:hAnsi="Arial" w:cs="Arial"/>
          <w:sz w:val="20"/>
          <w:szCs w:val="20"/>
        </w:rPr>
        <w:t>ad</w:t>
      </w:r>
      <w:r w:rsidRPr="00401A4A">
        <w:rPr>
          <w:rFonts w:ascii="Arial" w:hAnsi="Arial" w:cs="Arial"/>
          <w:sz w:val="20"/>
          <w:szCs w:val="20"/>
        </w:rPr>
        <w:t xml:space="preserve">ých umelcov </w:t>
      </w:r>
      <w:r>
        <w:rPr>
          <w:rFonts w:ascii="Arial" w:hAnsi="Arial" w:cs="Arial"/>
          <w:sz w:val="20"/>
          <w:szCs w:val="20"/>
        </w:rPr>
        <w:t xml:space="preserve">približuje </w:t>
      </w:r>
      <w:r w:rsidRPr="00401A4A">
        <w:rPr>
          <w:rFonts w:ascii="Arial" w:hAnsi="Arial" w:cs="Arial"/>
          <w:sz w:val="20"/>
          <w:szCs w:val="20"/>
        </w:rPr>
        <w:t xml:space="preserve">aj </w:t>
      </w:r>
      <w:hyperlink r:id="rId9" w:history="1">
        <w:r w:rsidRPr="00401A4A">
          <w:rPr>
            <w:rStyle w:val="Hyperlink"/>
            <w:rFonts w:ascii="Arial" w:hAnsi="Arial" w:cs="Arial"/>
            <w:sz w:val="20"/>
            <w:szCs w:val="20"/>
          </w:rPr>
          <w:t>rozhovor</w:t>
        </w:r>
      </w:hyperlink>
      <w:r w:rsidRPr="00401A4A">
        <w:rPr>
          <w:rFonts w:ascii="Arial" w:hAnsi="Arial" w:cs="Arial"/>
          <w:sz w:val="20"/>
          <w:szCs w:val="20"/>
        </w:rPr>
        <w:t xml:space="preserve"> s jednou z ocenených maliarok v rámci minulého ročníka súťaže Maľba, Jarmilou Sabovou Džup</w:t>
      </w:r>
      <w:r>
        <w:rPr>
          <w:rFonts w:ascii="Arial" w:hAnsi="Arial" w:cs="Arial"/>
          <w:sz w:val="20"/>
          <w:szCs w:val="20"/>
        </w:rPr>
        <w:t>p</w:t>
      </w:r>
      <w:r w:rsidRPr="00401A4A">
        <w:rPr>
          <w:rFonts w:ascii="Arial" w:hAnsi="Arial" w:cs="Arial"/>
          <w:sz w:val="20"/>
          <w:szCs w:val="20"/>
        </w:rPr>
        <w:t xml:space="preserve">ovou, publikovaný v online magazíne Nadácie VÚB </w:t>
      </w:r>
      <w:hyperlink r:id="rId10" w:history="1">
        <w:r w:rsidRPr="00401A4A">
          <w:rPr>
            <w:rStyle w:val="Hyperlink"/>
            <w:rFonts w:ascii="Arial" w:hAnsi="Arial" w:cs="Arial"/>
            <w:sz w:val="20"/>
            <w:szCs w:val="20"/>
          </w:rPr>
          <w:t>www.srdcovky.sk</w:t>
        </w:r>
      </w:hyperlink>
      <w:r>
        <w:rPr>
          <w:rFonts w:ascii="Arial" w:hAnsi="Arial" w:cs="Arial"/>
          <w:sz w:val="20"/>
          <w:szCs w:val="20"/>
        </w:rPr>
        <w:t>.</w:t>
      </w:r>
      <w:r w:rsidRPr="00401A4A">
        <w:rPr>
          <w:rFonts w:ascii="Arial" w:hAnsi="Arial" w:cs="Arial"/>
          <w:sz w:val="20"/>
          <w:szCs w:val="20"/>
        </w:rPr>
        <w:t xml:space="preserve"> </w:t>
      </w:r>
    </w:p>
    <w:p w:rsidR="00CC036B" w:rsidRDefault="00CC036B" w:rsidP="00DF46EE">
      <w:pPr>
        <w:tabs>
          <w:tab w:val="left" w:pos="9639"/>
        </w:tabs>
        <w:autoSpaceDE w:val="0"/>
        <w:spacing w:line="276" w:lineRule="auto"/>
        <w:jc w:val="left"/>
        <w:rPr>
          <w:rFonts w:ascii="Arial" w:hAnsi="Arial" w:cs="Arial"/>
          <w:b/>
          <w:bCs/>
          <w:color w:val="000000"/>
          <w:sz w:val="20"/>
          <w:szCs w:val="20"/>
        </w:rPr>
      </w:pPr>
    </w:p>
    <w:p w:rsidR="00CC036B" w:rsidRPr="00E021CB" w:rsidRDefault="00CC036B" w:rsidP="000F5BD4">
      <w:pPr>
        <w:tabs>
          <w:tab w:val="left" w:pos="9639"/>
        </w:tabs>
        <w:autoSpaceDE w:val="0"/>
        <w:spacing w:line="276" w:lineRule="auto"/>
        <w:jc w:val="left"/>
        <w:outlineLvl w:val="0"/>
        <w:rPr>
          <w:rFonts w:ascii="Arial" w:hAnsi="Arial"/>
          <w:b/>
          <w:bCs/>
          <w:color w:val="000000"/>
          <w:sz w:val="20"/>
          <w:szCs w:val="20"/>
        </w:rPr>
      </w:pPr>
      <w:r w:rsidRPr="00E021CB">
        <w:rPr>
          <w:rFonts w:ascii="Arial" w:hAnsi="Arial" w:cs="Arial"/>
          <w:b/>
          <w:bCs/>
          <w:color w:val="000000"/>
          <w:sz w:val="20"/>
          <w:szCs w:val="20"/>
        </w:rPr>
        <w:t>Informácie</w:t>
      </w:r>
      <w:r w:rsidRPr="00E021CB">
        <w:rPr>
          <w:rFonts w:ascii="Arial" w:hAnsi="Arial"/>
          <w:b/>
          <w:bCs/>
          <w:color w:val="000000"/>
          <w:sz w:val="20"/>
          <w:szCs w:val="20"/>
        </w:rPr>
        <w:t xml:space="preserve"> </w:t>
      </w:r>
      <w:r w:rsidRPr="00E021CB">
        <w:rPr>
          <w:rFonts w:ascii="Arial" w:hAnsi="Arial" w:cs="Arial"/>
          <w:b/>
          <w:bCs/>
          <w:color w:val="000000"/>
          <w:sz w:val="20"/>
          <w:szCs w:val="20"/>
        </w:rPr>
        <w:t>pre</w:t>
      </w:r>
      <w:r w:rsidRPr="00E021CB">
        <w:rPr>
          <w:rFonts w:ascii="Arial" w:hAnsi="Arial"/>
          <w:b/>
          <w:bCs/>
          <w:color w:val="000000"/>
          <w:sz w:val="20"/>
          <w:szCs w:val="20"/>
        </w:rPr>
        <w:t xml:space="preserve"> </w:t>
      </w:r>
      <w:r w:rsidRPr="00E021CB">
        <w:rPr>
          <w:rFonts w:ascii="Arial" w:hAnsi="Arial" w:cs="Arial"/>
          <w:b/>
          <w:bCs/>
          <w:color w:val="000000"/>
          <w:sz w:val="20"/>
          <w:szCs w:val="20"/>
        </w:rPr>
        <w:t>médiá:</w:t>
      </w:r>
      <w:r w:rsidRPr="00E021CB">
        <w:rPr>
          <w:rFonts w:ascii="Arial" w:hAnsi="Arial"/>
          <w:b/>
          <w:bCs/>
          <w:color w:val="000000"/>
          <w:sz w:val="20"/>
          <w:szCs w:val="20"/>
        </w:rPr>
        <w:t xml:space="preserve"> </w:t>
      </w:r>
    </w:p>
    <w:p w:rsidR="00CC036B" w:rsidRDefault="00CC036B" w:rsidP="000F5BD4">
      <w:pPr>
        <w:tabs>
          <w:tab w:val="left" w:pos="9639"/>
        </w:tabs>
        <w:autoSpaceDE w:val="0"/>
        <w:spacing w:line="276" w:lineRule="auto"/>
        <w:ind w:left="4248" w:hanging="4248"/>
        <w:jc w:val="left"/>
        <w:rPr>
          <w:rFonts w:ascii="Arial" w:hAnsi="Arial" w:cs="Arial"/>
          <w:color w:val="000000"/>
          <w:sz w:val="20"/>
          <w:szCs w:val="20"/>
        </w:rPr>
        <w:sectPr w:rsidR="00CC036B" w:rsidSect="00B916B7">
          <w:headerReference w:type="default" r:id="rId11"/>
          <w:footerReference w:type="default" r:id="rId12"/>
          <w:pgSz w:w="11906" w:h="16838" w:code="9"/>
          <w:pgMar w:top="1200" w:right="1134" w:bottom="1438" w:left="1134" w:header="0" w:footer="0" w:gutter="0"/>
          <w:cols w:space="708"/>
          <w:formProt w:val="0"/>
          <w:docGrid w:linePitch="360"/>
        </w:sectPr>
      </w:pPr>
    </w:p>
    <w:p w:rsidR="00CC036B" w:rsidRPr="00E021CB" w:rsidRDefault="00CC036B" w:rsidP="000F5BD4">
      <w:pPr>
        <w:tabs>
          <w:tab w:val="left" w:pos="9639"/>
        </w:tabs>
        <w:autoSpaceDE w:val="0"/>
        <w:spacing w:line="276" w:lineRule="auto"/>
        <w:ind w:left="4248" w:hanging="4248"/>
        <w:jc w:val="left"/>
        <w:rPr>
          <w:rFonts w:ascii="Arial" w:hAnsi="Arial" w:cs="Arial"/>
          <w:color w:val="000000"/>
          <w:sz w:val="20"/>
          <w:szCs w:val="20"/>
        </w:rPr>
      </w:pPr>
      <w:r>
        <w:rPr>
          <w:rFonts w:ascii="Arial" w:hAnsi="Arial" w:cs="Arial"/>
          <w:color w:val="000000"/>
          <w:sz w:val="20"/>
          <w:szCs w:val="20"/>
        </w:rPr>
        <w:t>Dominik Miša</w:t>
      </w:r>
      <w:r w:rsidRPr="00E021CB">
        <w:rPr>
          <w:rFonts w:ascii="Arial" w:hAnsi="Arial" w:cs="Arial"/>
          <w:color w:val="000000"/>
          <w:sz w:val="20"/>
          <w:szCs w:val="20"/>
        </w:rPr>
        <w:t>,</w:t>
      </w:r>
      <w:r w:rsidRPr="00E021CB">
        <w:rPr>
          <w:rFonts w:ascii="Arial" w:hAnsi="Arial"/>
          <w:color w:val="000000"/>
          <w:sz w:val="20"/>
          <w:szCs w:val="20"/>
        </w:rPr>
        <w:t xml:space="preserve"> </w:t>
      </w:r>
      <w:r w:rsidRPr="00E021CB">
        <w:rPr>
          <w:rFonts w:ascii="Arial" w:hAnsi="Arial" w:cs="Arial"/>
          <w:color w:val="000000"/>
          <w:sz w:val="20"/>
          <w:szCs w:val="20"/>
        </w:rPr>
        <w:t>PR manažér VÚB</w:t>
      </w:r>
      <w:r w:rsidRPr="00E021CB">
        <w:rPr>
          <w:rFonts w:ascii="Arial" w:hAnsi="Arial" w:cs="Arial"/>
          <w:color w:val="000000"/>
          <w:sz w:val="20"/>
          <w:szCs w:val="20"/>
        </w:rPr>
        <w:tab/>
        <w:t xml:space="preserve"> </w:t>
      </w:r>
    </w:p>
    <w:p w:rsidR="00CC036B" w:rsidRPr="00E021CB" w:rsidRDefault="00CC036B" w:rsidP="000F5BD4">
      <w:pPr>
        <w:tabs>
          <w:tab w:val="left" w:pos="9639"/>
        </w:tabs>
        <w:autoSpaceDE w:val="0"/>
        <w:spacing w:line="276" w:lineRule="auto"/>
        <w:ind w:left="4248" w:hanging="4248"/>
        <w:jc w:val="left"/>
        <w:rPr>
          <w:rFonts w:ascii="Arial" w:hAnsi="Arial" w:cs="Arial"/>
          <w:color w:val="000000"/>
          <w:sz w:val="20"/>
          <w:szCs w:val="20"/>
        </w:rPr>
      </w:pPr>
      <w:r w:rsidRPr="00E021CB">
        <w:rPr>
          <w:rFonts w:ascii="Arial" w:hAnsi="Arial" w:cs="Arial"/>
          <w:color w:val="000000"/>
          <w:sz w:val="20"/>
          <w:szCs w:val="20"/>
        </w:rPr>
        <w:t>Tel.:</w:t>
      </w:r>
      <w:r w:rsidRPr="00FF0960">
        <w:rPr>
          <w:rFonts w:ascii="Arial" w:hAnsi="Arial" w:cs="Arial"/>
          <w:color w:val="000000"/>
          <w:sz w:val="20"/>
          <w:szCs w:val="20"/>
        </w:rPr>
        <w:t xml:space="preserve"> +421-2-5055 2</w:t>
      </w:r>
      <w:r>
        <w:rPr>
          <w:rFonts w:ascii="Arial" w:hAnsi="Arial" w:cs="Arial"/>
          <w:color w:val="000000"/>
          <w:sz w:val="20"/>
          <w:szCs w:val="20"/>
        </w:rPr>
        <w:t>205</w:t>
      </w:r>
      <w:r w:rsidRPr="00E021CB">
        <w:rPr>
          <w:rFonts w:ascii="Arial" w:hAnsi="Arial" w:cs="Arial"/>
          <w:color w:val="000000"/>
          <w:sz w:val="20"/>
          <w:szCs w:val="20"/>
        </w:rPr>
        <w:t>,</w:t>
      </w:r>
      <w:r w:rsidRPr="00FF0960">
        <w:rPr>
          <w:rFonts w:ascii="Arial" w:hAnsi="Arial" w:cs="Arial"/>
          <w:color w:val="000000"/>
          <w:sz w:val="20"/>
          <w:szCs w:val="20"/>
        </w:rPr>
        <w:t xml:space="preserve"> 0904 754 020</w:t>
      </w:r>
      <w:r w:rsidRPr="00E021CB">
        <w:rPr>
          <w:rFonts w:ascii="Arial" w:hAnsi="Arial" w:cs="Arial"/>
          <w:color w:val="000000"/>
          <w:sz w:val="20"/>
          <w:szCs w:val="20"/>
        </w:rPr>
        <w:t xml:space="preserve">                       </w:t>
      </w:r>
    </w:p>
    <w:p w:rsidR="00CC036B" w:rsidRDefault="00CC036B" w:rsidP="000F5BD4">
      <w:pPr>
        <w:tabs>
          <w:tab w:val="left" w:pos="9639"/>
        </w:tabs>
        <w:autoSpaceDE w:val="0"/>
        <w:spacing w:line="276" w:lineRule="auto"/>
        <w:ind w:left="4248" w:hanging="4248"/>
        <w:jc w:val="left"/>
        <w:outlineLvl w:val="0"/>
        <w:rPr>
          <w:rStyle w:val="Hyperlink"/>
          <w:rFonts w:ascii="Arial" w:hAnsi="Arial" w:cs="Arial"/>
          <w:sz w:val="20"/>
          <w:szCs w:val="20"/>
        </w:rPr>
      </w:pPr>
      <w:r w:rsidRPr="00E021CB">
        <w:rPr>
          <w:rFonts w:ascii="Arial" w:hAnsi="Arial" w:cs="Arial"/>
          <w:color w:val="000000"/>
          <w:sz w:val="20"/>
          <w:szCs w:val="20"/>
        </w:rPr>
        <w:t xml:space="preserve">Email: </w:t>
      </w:r>
      <w:hyperlink r:id="rId13" w:history="1">
        <w:r w:rsidRPr="00426A24">
          <w:rPr>
            <w:rStyle w:val="Hyperlink"/>
            <w:rFonts w:ascii="Arial" w:hAnsi="Arial" w:cs="Arial"/>
            <w:sz w:val="20"/>
            <w:szCs w:val="20"/>
          </w:rPr>
          <w:t>dmisa@vub.sk</w:t>
        </w:r>
      </w:hyperlink>
      <w:r>
        <w:rPr>
          <w:rStyle w:val="Hyperlink"/>
          <w:rFonts w:ascii="Arial" w:hAnsi="Arial" w:cs="Arial"/>
          <w:sz w:val="20"/>
          <w:szCs w:val="20"/>
        </w:rPr>
        <w:t>;</w:t>
      </w:r>
      <w:r>
        <w:rPr>
          <w:rStyle w:val="Hyperlink"/>
          <w:rFonts w:ascii="Arial" w:hAnsi="Arial" w:cs="Arial"/>
          <w:sz w:val="20"/>
          <w:szCs w:val="20"/>
          <w:u w:val="none"/>
        </w:rPr>
        <w:t xml:space="preserve"> </w:t>
      </w:r>
      <w:r>
        <w:rPr>
          <w:rStyle w:val="Hyperlink"/>
          <w:rFonts w:ascii="Arial" w:hAnsi="Arial" w:cs="Arial"/>
          <w:sz w:val="20"/>
          <w:szCs w:val="20"/>
        </w:rPr>
        <w:t>tlacove@vub.sk</w:t>
      </w:r>
    </w:p>
    <w:p w:rsidR="00CC036B" w:rsidRDefault="00CC036B" w:rsidP="000F5BD4">
      <w:pPr>
        <w:tabs>
          <w:tab w:val="left" w:pos="9639"/>
        </w:tabs>
        <w:autoSpaceDE w:val="0"/>
        <w:spacing w:line="276" w:lineRule="auto"/>
        <w:ind w:left="4248" w:hanging="4248"/>
        <w:jc w:val="left"/>
        <w:outlineLvl w:val="0"/>
        <w:rPr>
          <w:rStyle w:val="Hyperlink"/>
          <w:rFonts w:ascii="Arial" w:hAnsi="Arial" w:cs="Arial"/>
          <w:sz w:val="20"/>
          <w:szCs w:val="20"/>
        </w:rPr>
      </w:pPr>
    </w:p>
    <w:p w:rsidR="00CC036B" w:rsidRDefault="00CC036B" w:rsidP="000F5BD4">
      <w:pPr>
        <w:tabs>
          <w:tab w:val="left" w:pos="9639"/>
        </w:tabs>
        <w:autoSpaceDE w:val="0"/>
        <w:spacing w:line="276" w:lineRule="auto"/>
        <w:ind w:left="4248" w:hanging="4248"/>
        <w:jc w:val="left"/>
        <w:outlineLvl w:val="0"/>
        <w:rPr>
          <w:rStyle w:val="Hyperlink"/>
          <w:rFonts w:ascii="Arial" w:hAnsi="Arial" w:cs="Arial"/>
          <w:sz w:val="20"/>
          <w:szCs w:val="20"/>
        </w:rPr>
      </w:pPr>
    </w:p>
    <w:p w:rsidR="00CC036B" w:rsidRPr="009D25ED" w:rsidRDefault="00CC036B" w:rsidP="000F5BD4">
      <w:pPr>
        <w:tabs>
          <w:tab w:val="left" w:pos="9639"/>
        </w:tabs>
        <w:autoSpaceDE w:val="0"/>
        <w:spacing w:line="276" w:lineRule="auto"/>
        <w:ind w:left="4248" w:hanging="4248"/>
        <w:jc w:val="left"/>
        <w:outlineLvl w:val="0"/>
        <w:rPr>
          <w:rFonts w:ascii="Arial" w:hAnsi="Arial" w:cs="Arial"/>
          <w:color w:val="000000"/>
          <w:sz w:val="20"/>
          <w:szCs w:val="20"/>
        </w:rPr>
      </w:pPr>
      <w:r w:rsidRPr="009D25ED">
        <w:rPr>
          <w:rFonts w:ascii="Arial" w:hAnsi="Arial" w:cs="Arial"/>
          <w:color w:val="000000"/>
          <w:sz w:val="20"/>
          <w:szCs w:val="20"/>
        </w:rPr>
        <w:t>Lucia Luptáková, PR manažér VÚB</w:t>
      </w:r>
    </w:p>
    <w:p w:rsidR="00CC036B" w:rsidRPr="009D25ED" w:rsidRDefault="00CC036B" w:rsidP="000F5BD4">
      <w:pPr>
        <w:tabs>
          <w:tab w:val="left" w:pos="9639"/>
        </w:tabs>
        <w:autoSpaceDE w:val="0"/>
        <w:spacing w:line="276" w:lineRule="auto"/>
        <w:ind w:left="4248" w:hanging="4248"/>
        <w:jc w:val="left"/>
        <w:outlineLvl w:val="0"/>
        <w:rPr>
          <w:rFonts w:ascii="Arial" w:hAnsi="Arial" w:cs="Arial"/>
          <w:color w:val="000000"/>
          <w:sz w:val="20"/>
          <w:szCs w:val="20"/>
        </w:rPr>
      </w:pPr>
      <w:r w:rsidRPr="009D25ED">
        <w:rPr>
          <w:rFonts w:ascii="Arial" w:hAnsi="Arial" w:cs="Arial"/>
          <w:color w:val="000000"/>
          <w:sz w:val="20"/>
          <w:szCs w:val="20"/>
        </w:rPr>
        <w:t>Tel.: +421-2-5055 2</w:t>
      </w:r>
      <w:r>
        <w:rPr>
          <w:rFonts w:ascii="Arial" w:hAnsi="Arial" w:cs="Arial"/>
          <w:color w:val="000000"/>
          <w:sz w:val="20"/>
          <w:szCs w:val="20"/>
        </w:rPr>
        <w:t>130</w:t>
      </w:r>
      <w:r w:rsidRPr="009D25ED">
        <w:rPr>
          <w:rFonts w:ascii="Arial" w:hAnsi="Arial" w:cs="Arial"/>
          <w:color w:val="000000"/>
          <w:sz w:val="20"/>
          <w:szCs w:val="20"/>
        </w:rPr>
        <w:t>, 0903 500 480</w:t>
      </w:r>
    </w:p>
    <w:p w:rsidR="00CC036B" w:rsidRPr="007A1B2E" w:rsidRDefault="00CC036B" w:rsidP="00921FAF">
      <w:pPr>
        <w:tabs>
          <w:tab w:val="left" w:pos="9639"/>
        </w:tabs>
        <w:autoSpaceDE w:val="0"/>
        <w:spacing w:line="276" w:lineRule="auto"/>
        <w:jc w:val="left"/>
        <w:outlineLvl w:val="0"/>
        <w:rPr>
          <w:rFonts w:ascii="Arial" w:hAnsi="Arial" w:cs="Arial"/>
          <w:b/>
          <w:bCs/>
          <w:color w:val="000000"/>
          <w:sz w:val="20"/>
          <w:szCs w:val="20"/>
        </w:rPr>
      </w:pPr>
      <w:r w:rsidRPr="009D25ED">
        <w:rPr>
          <w:rFonts w:ascii="Arial" w:hAnsi="Arial" w:cs="Arial"/>
          <w:color w:val="000000"/>
          <w:sz w:val="21"/>
          <w:szCs w:val="21"/>
        </w:rPr>
        <w:t>Email:</w:t>
      </w:r>
      <w:r>
        <w:rPr>
          <w:rFonts w:ascii="Arial" w:hAnsi="Arial" w:cs="Arial"/>
          <w:color w:val="000000"/>
          <w:sz w:val="20"/>
          <w:szCs w:val="20"/>
        </w:rPr>
        <w:t xml:space="preserve"> </w:t>
      </w:r>
      <w:hyperlink r:id="rId14" w:history="1">
        <w:r w:rsidRPr="001027F5">
          <w:rPr>
            <w:rStyle w:val="Hyperlink"/>
            <w:rFonts w:ascii="Arial" w:hAnsi="Arial" w:cs="Arial"/>
            <w:sz w:val="20"/>
            <w:szCs w:val="20"/>
          </w:rPr>
          <w:t>lluptakova1@vub.sk</w:t>
        </w:r>
      </w:hyperlink>
      <w:r>
        <w:rPr>
          <w:rFonts w:ascii="Arial" w:hAnsi="Arial" w:cs="Arial"/>
          <w:color w:val="000000"/>
          <w:sz w:val="20"/>
          <w:szCs w:val="20"/>
        </w:rPr>
        <w:t xml:space="preserve">; </w:t>
      </w:r>
      <w:hyperlink r:id="rId15" w:history="1">
        <w:r w:rsidRPr="001027F5">
          <w:rPr>
            <w:rStyle w:val="Hyperlink"/>
            <w:rFonts w:ascii="Arial" w:hAnsi="Arial" w:cs="Arial"/>
            <w:sz w:val="20"/>
            <w:szCs w:val="20"/>
          </w:rPr>
          <w:t>tlacove@vub.sk</w:t>
        </w:r>
      </w:hyperlink>
      <w:r>
        <w:rPr>
          <w:rFonts w:ascii="Arial" w:hAnsi="Arial" w:cs="Arial"/>
          <w:color w:val="000000"/>
          <w:sz w:val="20"/>
          <w:szCs w:val="20"/>
        </w:rPr>
        <w:t xml:space="preserve"> </w:t>
      </w:r>
      <w:r w:rsidRPr="00E021CB">
        <w:rPr>
          <w:rFonts w:ascii="Arial" w:hAnsi="Arial" w:cs="Arial"/>
          <w:color w:val="000000"/>
          <w:sz w:val="20"/>
          <w:szCs w:val="20"/>
        </w:rPr>
        <w:t xml:space="preserve">  </w:t>
      </w:r>
    </w:p>
    <w:sectPr w:rsidR="00CC036B" w:rsidRPr="007A1B2E" w:rsidSect="00B916B7">
      <w:type w:val="continuous"/>
      <w:pgSz w:w="11906" w:h="16838" w:code="9"/>
      <w:pgMar w:top="1200" w:right="1134" w:bottom="1438" w:left="1134" w:header="0" w:footer="0" w:gutter="0"/>
      <w:cols w:num="2" w:space="708" w:equalWidth="0">
        <w:col w:w="4465" w:space="708"/>
        <w:col w:w="4465"/>
      </w:cols>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6B" w:rsidRDefault="00CC036B">
      <w:pPr>
        <w:spacing w:line="240" w:lineRule="auto"/>
      </w:pPr>
      <w:r>
        <w:separator/>
      </w:r>
    </w:p>
  </w:endnote>
  <w:endnote w:type="continuationSeparator" w:id="0">
    <w:p w:rsidR="00CC036B" w:rsidRDefault="00CC03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6B" w:rsidRDefault="00CC036B">
    <w:pPr>
      <w:pStyle w:val="Footer"/>
      <w:ind w:right="360"/>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0;text-align:left;margin-left:311.4pt;margin-top:-16.1pt;width:184.25pt;height:11.8pt;z-index:251656192;visibility:visible">
          <v:imagedata r:id="rId1" o:title=""/>
          <w10:anchorlock/>
        </v:shape>
      </w:pict>
    </w:r>
    <w:r>
      <w:rPr>
        <w:noProof/>
        <w:lang w:eastAsia="sk-SK"/>
      </w:rPr>
      <w:pict>
        <v:shapetype id="_x0000_t202" coordsize="21600,21600" o:spt="202" path="m,l,21600r21600,l21600,xe">
          <v:stroke joinstyle="miter"/>
          <v:path gradientshapeok="t" o:connecttype="rect"/>
        </v:shapetype>
        <v:shape id="Text Box 6" o:spid="_x0000_s2051" type="#_x0000_t202" style="position:absolute;left:0;text-align:left;margin-left:360.45pt;margin-top:764.8pt;width:207pt;height:42.05pt;z-index:251655168;visibility:visible;mso-position-horizontal-relative:page;mso-position-vertical-relative:page" filled="f" stroked="f">
          <v:textbox>
            <w:txbxContent>
              <w:p w:rsidR="00CC036B" w:rsidRDefault="00CC036B">
                <w:pPr>
                  <w:pStyle w:val="adresadole"/>
                  <w:spacing w:after="0" w:line="200" w:lineRule="exact"/>
                  <w:rPr>
                    <w:rFonts w:ascii="Arial" w:hAnsi="Arial" w:cs="Arial"/>
                    <w:noProof/>
                  </w:rPr>
                </w:pPr>
                <w:r>
                  <w:rPr>
                    <w:rFonts w:ascii="Arial" w:hAnsi="Arial" w:cs="Arial"/>
                    <w:noProof/>
                  </w:rPr>
                  <w:t>Tlačové oddelenie</w:t>
                </w:r>
              </w:p>
              <w:p w:rsidR="00CC036B" w:rsidRDefault="00CC036B">
                <w:pPr>
                  <w:spacing w:line="200" w:lineRule="exact"/>
                  <w:rPr>
                    <w:rFonts w:ascii="Arial" w:hAnsi="Arial" w:cs="Arial"/>
                    <w:noProof/>
                    <w:sz w:val="16"/>
                    <w:szCs w:val="16"/>
                  </w:rPr>
                </w:pPr>
                <w:r>
                  <w:rPr>
                    <w:rFonts w:ascii="Arial" w:hAnsi="Arial" w:cs="Arial"/>
                    <w:noProof/>
                    <w:sz w:val="16"/>
                    <w:szCs w:val="16"/>
                  </w:rPr>
                  <w:t>Tel.: +421 2 5055 2424, Fax: +421 2 5556 6667</w:t>
                </w:r>
              </w:p>
              <w:p w:rsidR="00CC036B" w:rsidRDefault="00CC036B">
                <w:r>
                  <w:rPr>
                    <w:rFonts w:ascii="Arial" w:hAnsi="Arial" w:cs="Arial"/>
                    <w:noProof/>
                    <w:sz w:val="16"/>
                    <w:szCs w:val="16"/>
                  </w:rPr>
                  <w:t>E-mail</w:t>
                </w:r>
                <w:r>
                  <w:rPr>
                    <w:rFonts w:ascii="Arial" w:hAnsi="Arial" w:cs="Arial"/>
                    <w:noProof/>
                    <w:color w:val="000000"/>
                    <w:sz w:val="16"/>
                    <w:szCs w:val="16"/>
                  </w:rPr>
                  <w:t>: tlacove@vub.sk</w:t>
                </w:r>
                <w:r>
                  <w:rPr>
                    <w:rFonts w:ascii="Arial" w:hAnsi="Arial" w:cs="Arial"/>
                    <w:noProof/>
                    <w:sz w:val="16"/>
                    <w:szCs w:val="16"/>
                  </w:rPr>
                  <w:t xml:space="preserve">, </w:t>
                </w:r>
                <w:hyperlink r:id="rId2" w:history="1">
                  <w:r>
                    <w:rPr>
                      <w:rStyle w:val="Hyperlink"/>
                      <w:rFonts w:ascii="Arial" w:hAnsi="Arial" w:cs="Arial"/>
                      <w:noProof/>
                      <w:sz w:val="16"/>
                      <w:szCs w:val="16"/>
                    </w:rPr>
                    <w:t>www.vub.sk</w:t>
                  </w:r>
                </w:hyperlink>
              </w:p>
            </w:txbxContent>
          </v:textbox>
          <w10:wrap type="square" anchorx="page" anchory="page"/>
          <w10:anchorlock/>
        </v:shape>
      </w:pict>
    </w:r>
    <w:r>
      <w:rPr>
        <w:noProof/>
        <w:lang w:eastAsia="sk-SK"/>
      </w:rPr>
      <w:pict>
        <v:line id="Straight Connector 5" o:spid="_x0000_s2052" style="position:absolute;left:0;text-align:left;z-index:251659264;visibility:visible" from="12pt,-61.1pt" to="492.75pt,-61.1pt">
          <w10:anchorlock/>
        </v:line>
      </w:pict>
    </w:r>
    <w:r>
      <w:rPr>
        <w:noProof/>
        <w:lang w:eastAsia="sk-SK"/>
      </w:rPr>
      <w:pict>
        <v:shape id="Text Box 4" o:spid="_x0000_s2053" type="#_x0000_t202" style="position:absolute;left:0;text-align:left;margin-left:61.85pt;margin-top:764.8pt;width:225pt;height:63pt;z-index:251658240;visibility:visible;mso-position-horizontal-relative:page;mso-position-vertical-relative:page" filled="f" stroked="f">
          <v:textbox>
            <w:txbxContent>
              <w:p w:rsidR="00CC036B" w:rsidRDefault="00CC036B">
                <w:pPr>
                  <w:spacing w:line="200" w:lineRule="exact"/>
                  <w:rPr>
                    <w:rFonts w:ascii="Arial" w:hAnsi="Arial" w:cs="Arial"/>
                    <w:b/>
                    <w:bCs/>
                    <w:sz w:val="16"/>
                    <w:szCs w:val="16"/>
                  </w:rPr>
                </w:pPr>
                <w:r>
                  <w:rPr>
                    <w:rFonts w:ascii="Arial" w:hAnsi="Arial" w:cs="Arial"/>
                    <w:b/>
                    <w:bCs/>
                    <w:sz w:val="16"/>
                    <w:szCs w:val="16"/>
                  </w:rPr>
                  <w:t>Všeobecná úverová banka, a.s.</w:t>
                </w:r>
              </w:p>
              <w:p w:rsidR="00CC036B" w:rsidRDefault="00CC036B">
                <w:pPr>
                  <w:spacing w:line="200" w:lineRule="exact"/>
                  <w:rPr>
                    <w:rFonts w:ascii="Arial" w:hAnsi="Arial" w:cs="Arial"/>
                    <w:sz w:val="16"/>
                    <w:szCs w:val="16"/>
                  </w:rPr>
                </w:pPr>
                <w:r>
                  <w:rPr>
                    <w:rFonts w:ascii="Arial" w:hAnsi="Arial" w:cs="Arial"/>
                    <w:sz w:val="16"/>
                    <w:szCs w:val="16"/>
                  </w:rPr>
                  <w:t>Mlynské nivy 1, 829 90 Bratislava 25,</w:t>
                </w:r>
              </w:p>
              <w:p w:rsidR="00CC036B" w:rsidRDefault="00CC036B">
                <w:pPr>
                  <w:spacing w:line="200" w:lineRule="exact"/>
                  <w:rPr>
                    <w:rFonts w:ascii="Arial" w:hAnsi="Arial" w:cs="Arial"/>
                    <w:sz w:val="16"/>
                    <w:szCs w:val="16"/>
                  </w:rPr>
                </w:pPr>
                <w:r>
                  <w:rPr>
                    <w:rFonts w:ascii="Arial" w:hAnsi="Arial" w:cs="Arial"/>
                    <w:sz w:val="16"/>
                    <w:szCs w:val="16"/>
                  </w:rPr>
                  <w:t>Obchodný register: Okresný súd Bratislava I</w:t>
                </w:r>
              </w:p>
              <w:p w:rsidR="00CC036B" w:rsidRDefault="00CC036B">
                <w:pPr>
                  <w:spacing w:line="200" w:lineRule="exact"/>
                  <w:rPr>
                    <w:sz w:val="16"/>
                    <w:szCs w:val="16"/>
                  </w:rPr>
                </w:pPr>
                <w:r>
                  <w:rPr>
                    <w:rFonts w:ascii="Arial" w:hAnsi="Arial" w:cs="Arial"/>
                    <w:color w:val="000000"/>
                    <w:sz w:val="16"/>
                    <w:szCs w:val="16"/>
                  </w:rPr>
                  <w:t>Oddiel: Sa, vložka číslo: 341/B, IČO: 31320155</w:t>
                </w:r>
              </w:p>
            </w:txbxContent>
          </v:textbox>
          <w10:wrap anchorx="page" anchory="page"/>
          <w10:anchorlock/>
        </v:shape>
      </w:pict>
    </w:r>
    <w:r>
      <w:rPr>
        <w:noProof/>
        <w:lang w:eastAsia="sk-SK"/>
      </w:rPr>
      <w:pict>
        <v:shape id="Text Box 3" o:spid="_x0000_s2054" type="#_x0000_t202" style="position:absolute;left:0;text-align:left;margin-left:447.75pt;margin-top:-88.1pt;width:50.85pt;height:23.65pt;z-index:251657216;visibility:visible" filled="f" stroked="f">
          <v:textbox>
            <w:txbxContent>
              <w:p w:rsidR="00CC036B" w:rsidRDefault="00CC036B">
                <w:pPr>
                  <w:jc w:val="right"/>
                </w:pPr>
                <w:fldSimple w:instr=" PAGE  \* MERGEFORMAT ">
                  <w:r>
                    <w:rPr>
                      <w:noProof/>
                    </w:rPr>
                    <w:t>1</w:t>
                  </w:r>
                </w:fldSimple>
                <w:r>
                  <w:t>/</w:t>
                </w:r>
                <w:fldSimple w:instr=" NUMPAGES  \* MERGEFORMAT ">
                  <w:r>
                    <w:rPr>
                      <w:noProof/>
                    </w:rPr>
                    <w:t>1</w:t>
                  </w:r>
                </w:fldSimple>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6B" w:rsidRDefault="00CC036B">
      <w:pPr>
        <w:spacing w:line="240" w:lineRule="auto"/>
      </w:pPr>
      <w:r>
        <w:separator/>
      </w:r>
    </w:p>
  </w:footnote>
  <w:footnote w:type="continuationSeparator" w:id="0">
    <w:p w:rsidR="00CC036B" w:rsidRDefault="00CC03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6B" w:rsidRDefault="00CC036B">
    <w:pPr>
      <w:pStyle w:val="Heade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0;margin-top:17.85pt;width:200.4pt;height:27.15pt;z-index:-251656192;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29"/>
    <w:multiLevelType w:val="hybridMultilevel"/>
    <w:tmpl w:val="1A28BF6E"/>
    <w:lvl w:ilvl="0" w:tplc="95AA3FE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
    <w:nsid w:val="250D12E9"/>
    <w:multiLevelType w:val="hybridMultilevel"/>
    <w:tmpl w:val="F79E0E5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2FF03D82"/>
    <w:multiLevelType w:val="hybridMultilevel"/>
    <w:tmpl w:val="DE7A6EEA"/>
    <w:lvl w:ilvl="0" w:tplc="041B0001">
      <w:start w:val="1"/>
      <w:numFmt w:val="bullet"/>
      <w:lvlText w:val=""/>
      <w:lvlJc w:val="left"/>
      <w:pPr>
        <w:ind w:left="770" w:hanging="360"/>
      </w:pPr>
      <w:rPr>
        <w:rFonts w:ascii="Symbol" w:hAnsi="Symbol" w:cs="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cs="Wingdings" w:hint="default"/>
      </w:rPr>
    </w:lvl>
    <w:lvl w:ilvl="3" w:tplc="041B0001">
      <w:start w:val="1"/>
      <w:numFmt w:val="bullet"/>
      <w:lvlText w:val=""/>
      <w:lvlJc w:val="left"/>
      <w:pPr>
        <w:ind w:left="2930" w:hanging="360"/>
      </w:pPr>
      <w:rPr>
        <w:rFonts w:ascii="Symbol" w:hAnsi="Symbol" w:cs="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cs="Wingdings" w:hint="default"/>
      </w:rPr>
    </w:lvl>
    <w:lvl w:ilvl="6" w:tplc="041B0001">
      <w:start w:val="1"/>
      <w:numFmt w:val="bullet"/>
      <w:lvlText w:val=""/>
      <w:lvlJc w:val="left"/>
      <w:pPr>
        <w:ind w:left="5090" w:hanging="360"/>
      </w:pPr>
      <w:rPr>
        <w:rFonts w:ascii="Symbol" w:hAnsi="Symbol" w:cs="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cs="Wingdings" w:hint="default"/>
      </w:rPr>
    </w:lvl>
  </w:abstractNum>
  <w:abstractNum w:abstractNumId="3">
    <w:nsid w:val="448C702B"/>
    <w:multiLevelType w:val="hybridMultilevel"/>
    <w:tmpl w:val="E2AA3F6E"/>
    <w:lvl w:ilvl="0" w:tplc="041B0001">
      <w:start w:val="1"/>
      <w:numFmt w:val="bullet"/>
      <w:lvlText w:val=""/>
      <w:lvlJc w:val="left"/>
      <w:pPr>
        <w:ind w:left="770" w:hanging="360"/>
      </w:pPr>
      <w:rPr>
        <w:rFonts w:ascii="Symbol" w:hAnsi="Symbol" w:cs="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cs="Wingdings" w:hint="default"/>
      </w:rPr>
    </w:lvl>
    <w:lvl w:ilvl="3" w:tplc="041B0001">
      <w:start w:val="1"/>
      <w:numFmt w:val="bullet"/>
      <w:lvlText w:val=""/>
      <w:lvlJc w:val="left"/>
      <w:pPr>
        <w:ind w:left="2930" w:hanging="360"/>
      </w:pPr>
      <w:rPr>
        <w:rFonts w:ascii="Symbol" w:hAnsi="Symbol" w:cs="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cs="Wingdings" w:hint="default"/>
      </w:rPr>
    </w:lvl>
    <w:lvl w:ilvl="6" w:tplc="041B0001">
      <w:start w:val="1"/>
      <w:numFmt w:val="bullet"/>
      <w:lvlText w:val=""/>
      <w:lvlJc w:val="left"/>
      <w:pPr>
        <w:ind w:left="5090" w:hanging="360"/>
      </w:pPr>
      <w:rPr>
        <w:rFonts w:ascii="Symbol" w:hAnsi="Symbol" w:cs="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cs="Wingdings" w:hint="default"/>
      </w:rPr>
    </w:lvl>
  </w:abstractNum>
  <w:abstractNum w:abstractNumId="4">
    <w:nsid w:val="60962200"/>
    <w:multiLevelType w:val="multilevel"/>
    <w:tmpl w:val="352C48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3410EE6"/>
    <w:multiLevelType w:val="multilevel"/>
    <w:tmpl w:val="7204A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5CA42B5"/>
    <w:multiLevelType w:val="multilevel"/>
    <w:tmpl w:val="B2B8C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D587AC6"/>
    <w:multiLevelType w:val="hybridMultilevel"/>
    <w:tmpl w:val="6A0240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E792E90"/>
    <w:multiLevelType w:val="hybridMultilevel"/>
    <w:tmpl w:val="158CE1E0"/>
    <w:lvl w:ilvl="0" w:tplc="6480F2F2">
      <w:start w:val="1"/>
      <w:numFmt w:val="bullet"/>
      <w:lvlText w:val=""/>
      <w:lvlJc w:val="left"/>
      <w:pPr>
        <w:tabs>
          <w:tab w:val="num" w:pos="720"/>
        </w:tabs>
        <w:ind w:left="720" w:hanging="360"/>
      </w:pPr>
      <w:rPr>
        <w:rFonts w:ascii="Symbol" w:hAnsi="Symbol" w:cs="Symbol" w:hint="default"/>
        <w:sz w:val="20"/>
        <w:szCs w:val="2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20"/>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E3E"/>
    <w:rsid w:val="000102A6"/>
    <w:rsid w:val="000122C0"/>
    <w:rsid w:val="0002323A"/>
    <w:rsid w:val="0002586E"/>
    <w:rsid w:val="000317CF"/>
    <w:rsid w:val="000404C5"/>
    <w:rsid w:val="00044B9C"/>
    <w:rsid w:val="00045163"/>
    <w:rsid w:val="00045EE6"/>
    <w:rsid w:val="00062CDE"/>
    <w:rsid w:val="00076147"/>
    <w:rsid w:val="000857B1"/>
    <w:rsid w:val="00085F89"/>
    <w:rsid w:val="00096592"/>
    <w:rsid w:val="000A0C83"/>
    <w:rsid w:val="000A1438"/>
    <w:rsid w:val="000A205E"/>
    <w:rsid w:val="000A63BE"/>
    <w:rsid w:val="000A72E2"/>
    <w:rsid w:val="000B139D"/>
    <w:rsid w:val="000B5D08"/>
    <w:rsid w:val="000D0D92"/>
    <w:rsid w:val="000D34E8"/>
    <w:rsid w:val="000D786A"/>
    <w:rsid w:val="000E3273"/>
    <w:rsid w:val="000E6FC5"/>
    <w:rsid w:val="000F5BD4"/>
    <w:rsid w:val="001027F5"/>
    <w:rsid w:val="001142A0"/>
    <w:rsid w:val="0012207C"/>
    <w:rsid w:val="001257AB"/>
    <w:rsid w:val="00132D1F"/>
    <w:rsid w:val="001414EC"/>
    <w:rsid w:val="0014587E"/>
    <w:rsid w:val="00151FFF"/>
    <w:rsid w:val="00153199"/>
    <w:rsid w:val="001612A8"/>
    <w:rsid w:val="001754DC"/>
    <w:rsid w:val="00176AB4"/>
    <w:rsid w:val="00176D66"/>
    <w:rsid w:val="00180D4E"/>
    <w:rsid w:val="00196E3E"/>
    <w:rsid w:val="001979D6"/>
    <w:rsid w:val="001A0776"/>
    <w:rsid w:val="001A4AFB"/>
    <w:rsid w:val="001A7F9B"/>
    <w:rsid w:val="001B532C"/>
    <w:rsid w:val="001B7765"/>
    <w:rsid w:val="001C5086"/>
    <w:rsid w:val="001C73CA"/>
    <w:rsid w:val="001D3CEB"/>
    <w:rsid w:val="001E4C43"/>
    <w:rsid w:val="001F062C"/>
    <w:rsid w:val="00205185"/>
    <w:rsid w:val="00206A90"/>
    <w:rsid w:val="00210AAE"/>
    <w:rsid w:val="00244A6B"/>
    <w:rsid w:val="002531F0"/>
    <w:rsid w:val="002661F0"/>
    <w:rsid w:val="002752F6"/>
    <w:rsid w:val="00276313"/>
    <w:rsid w:val="00281075"/>
    <w:rsid w:val="002846AF"/>
    <w:rsid w:val="002865C7"/>
    <w:rsid w:val="0029036D"/>
    <w:rsid w:val="0029574F"/>
    <w:rsid w:val="002A0098"/>
    <w:rsid w:val="002B41CC"/>
    <w:rsid w:val="002E559F"/>
    <w:rsid w:val="002E6037"/>
    <w:rsid w:val="002E6A3B"/>
    <w:rsid w:val="002F5523"/>
    <w:rsid w:val="002F69E0"/>
    <w:rsid w:val="002F75A5"/>
    <w:rsid w:val="00302B83"/>
    <w:rsid w:val="0031117C"/>
    <w:rsid w:val="00315195"/>
    <w:rsid w:val="00315BD2"/>
    <w:rsid w:val="00323381"/>
    <w:rsid w:val="003243C0"/>
    <w:rsid w:val="00327338"/>
    <w:rsid w:val="00347DE5"/>
    <w:rsid w:val="00352292"/>
    <w:rsid w:val="00353A90"/>
    <w:rsid w:val="00362187"/>
    <w:rsid w:val="003876CC"/>
    <w:rsid w:val="00395311"/>
    <w:rsid w:val="003A37B4"/>
    <w:rsid w:val="003C0345"/>
    <w:rsid w:val="003C5601"/>
    <w:rsid w:val="003D4FD0"/>
    <w:rsid w:val="003D787B"/>
    <w:rsid w:val="003E0AF3"/>
    <w:rsid w:val="003F17CC"/>
    <w:rsid w:val="00401A4A"/>
    <w:rsid w:val="004160D7"/>
    <w:rsid w:val="00422371"/>
    <w:rsid w:val="00424A32"/>
    <w:rsid w:val="00426A24"/>
    <w:rsid w:val="00430A36"/>
    <w:rsid w:val="00431301"/>
    <w:rsid w:val="004370E7"/>
    <w:rsid w:val="004438B1"/>
    <w:rsid w:val="004527C6"/>
    <w:rsid w:val="00463562"/>
    <w:rsid w:val="0047047E"/>
    <w:rsid w:val="00484DAD"/>
    <w:rsid w:val="00490BFF"/>
    <w:rsid w:val="00492A53"/>
    <w:rsid w:val="00494B06"/>
    <w:rsid w:val="004A0701"/>
    <w:rsid w:val="004A689F"/>
    <w:rsid w:val="004A790F"/>
    <w:rsid w:val="004A7EAE"/>
    <w:rsid w:val="004B76F6"/>
    <w:rsid w:val="004C13D7"/>
    <w:rsid w:val="004D3017"/>
    <w:rsid w:val="004D4054"/>
    <w:rsid w:val="004D5571"/>
    <w:rsid w:val="004F5D36"/>
    <w:rsid w:val="005025AB"/>
    <w:rsid w:val="00502946"/>
    <w:rsid w:val="00512D86"/>
    <w:rsid w:val="0051350E"/>
    <w:rsid w:val="00520A34"/>
    <w:rsid w:val="005214DB"/>
    <w:rsid w:val="00523F38"/>
    <w:rsid w:val="00527170"/>
    <w:rsid w:val="00530D76"/>
    <w:rsid w:val="005329A2"/>
    <w:rsid w:val="00536727"/>
    <w:rsid w:val="005371F9"/>
    <w:rsid w:val="005422FF"/>
    <w:rsid w:val="00544DA9"/>
    <w:rsid w:val="00547DFC"/>
    <w:rsid w:val="005558EC"/>
    <w:rsid w:val="0056238B"/>
    <w:rsid w:val="00572259"/>
    <w:rsid w:val="005753F5"/>
    <w:rsid w:val="00580A3B"/>
    <w:rsid w:val="00596CA8"/>
    <w:rsid w:val="005A111B"/>
    <w:rsid w:val="005A13BA"/>
    <w:rsid w:val="005A41B0"/>
    <w:rsid w:val="005C096A"/>
    <w:rsid w:val="005D352F"/>
    <w:rsid w:val="005E088D"/>
    <w:rsid w:val="005E6DDF"/>
    <w:rsid w:val="005F4D64"/>
    <w:rsid w:val="006018D1"/>
    <w:rsid w:val="006048F0"/>
    <w:rsid w:val="006100E1"/>
    <w:rsid w:val="00636AC4"/>
    <w:rsid w:val="00640836"/>
    <w:rsid w:val="00643DEF"/>
    <w:rsid w:val="00650838"/>
    <w:rsid w:val="00666AC5"/>
    <w:rsid w:val="0067321E"/>
    <w:rsid w:val="00676622"/>
    <w:rsid w:val="00680938"/>
    <w:rsid w:val="00685ABB"/>
    <w:rsid w:val="00696EFA"/>
    <w:rsid w:val="00697B23"/>
    <w:rsid w:val="006B477F"/>
    <w:rsid w:val="006C045E"/>
    <w:rsid w:val="006C3C88"/>
    <w:rsid w:val="006C557B"/>
    <w:rsid w:val="006D20E4"/>
    <w:rsid w:val="006E237D"/>
    <w:rsid w:val="006E279F"/>
    <w:rsid w:val="006E32F2"/>
    <w:rsid w:val="006F11B6"/>
    <w:rsid w:val="006F506E"/>
    <w:rsid w:val="007054DD"/>
    <w:rsid w:val="007138EA"/>
    <w:rsid w:val="00721A9D"/>
    <w:rsid w:val="00751C78"/>
    <w:rsid w:val="0076054B"/>
    <w:rsid w:val="007607DE"/>
    <w:rsid w:val="007618CB"/>
    <w:rsid w:val="00763D74"/>
    <w:rsid w:val="00764DF3"/>
    <w:rsid w:val="00766459"/>
    <w:rsid w:val="00790D30"/>
    <w:rsid w:val="007A1B2E"/>
    <w:rsid w:val="007A3683"/>
    <w:rsid w:val="007B6736"/>
    <w:rsid w:val="007B7866"/>
    <w:rsid w:val="007C4F47"/>
    <w:rsid w:val="007C5C1B"/>
    <w:rsid w:val="007C6DC1"/>
    <w:rsid w:val="007C788A"/>
    <w:rsid w:val="007E3981"/>
    <w:rsid w:val="007F6368"/>
    <w:rsid w:val="0080125C"/>
    <w:rsid w:val="0080505F"/>
    <w:rsid w:val="00816C5A"/>
    <w:rsid w:val="00831706"/>
    <w:rsid w:val="00841000"/>
    <w:rsid w:val="008472CF"/>
    <w:rsid w:val="0087330D"/>
    <w:rsid w:val="00873BEF"/>
    <w:rsid w:val="0088447D"/>
    <w:rsid w:val="00885E94"/>
    <w:rsid w:val="008A2AEB"/>
    <w:rsid w:val="008A52AC"/>
    <w:rsid w:val="008A6071"/>
    <w:rsid w:val="008B2E4D"/>
    <w:rsid w:val="008D7C4C"/>
    <w:rsid w:val="008E10C1"/>
    <w:rsid w:val="008F43A8"/>
    <w:rsid w:val="008F5FED"/>
    <w:rsid w:val="008F6F16"/>
    <w:rsid w:val="008F79BB"/>
    <w:rsid w:val="009111D1"/>
    <w:rsid w:val="009117E0"/>
    <w:rsid w:val="00912111"/>
    <w:rsid w:val="009134AB"/>
    <w:rsid w:val="00916B52"/>
    <w:rsid w:val="00921FAF"/>
    <w:rsid w:val="009242C3"/>
    <w:rsid w:val="00935FD1"/>
    <w:rsid w:val="00941AB0"/>
    <w:rsid w:val="00946957"/>
    <w:rsid w:val="009505EE"/>
    <w:rsid w:val="00954BDA"/>
    <w:rsid w:val="00960577"/>
    <w:rsid w:val="00966093"/>
    <w:rsid w:val="00974BBE"/>
    <w:rsid w:val="0097720E"/>
    <w:rsid w:val="00990F1D"/>
    <w:rsid w:val="00991D7A"/>
    <w:rsid w:val="00995052"/>
    <w:rsid w:val="009A341B"/>
    <w:rsid w:val="009A35F3"/>
    <w:rsid w:val="009B165D"/>
    <w:rsid w:val="009B34F9"/>
    <w:rsid w:val="009B4761"/>
    <w:rsid w:val="009C2D32"/>
    <w:rsid w:val="009D25ED"/>
    <w:rsid w:val="009D3CFF"/>
    <w:rsid w:val="009F0EF7"/>
    <w:rsid w:val="00A0163B"/>
    <w:rsid w:val="00A20455"/>
    <w:rsid w:val="00A2085F"/>
    <w:rsid w:val="00A264D9"/>
    <w:rsid w:val="00A2793A"/>
    <w:rsid w:val="00A3000F"/>
    <w:rsid w:val="00A33B17"/>
    <w:rsid w:val="00A402A6"/>
    <w:rsid w:val="00A62C78"/>
    <w:rsid w:val="00A63752"/>
    <w:rsid w:val="00A72781"/>
    <w:rsid w:val="00A77425"/>
    <w:rsid w:val="00A86152"/>
    <w:rsid w:val="00A8640E"/>
    <w:rsid w:val="00A8695A"/>
    <w:rsid w:val="00A92CF4"/>
    <w:rsid w:val="00AC4A69"/>
    <w:rsid w:val="00AE2B7D"/>
    <w:rsid w:val="00AF0E1C"/>
    <w:rsid w:val="00AF2D25"/>
    <w:rsid w:val="00AF5592"/>
    <w:rsid w:val="00B04212"/>
    <w:rsid w:val="00B06897"/>
    <w:rsid w:val="00B138E7"/>
    <w:rsid w:val="00B17BE1"/>
    <w:rsid w:val="00B31E08"/>
    <w:rsid w:val="00B34D02"/>
    <w:rsid w:val="00B477DD"/>
    <w:rsid w:val="00B55C4A"/>
    <w:rsid w:val="00B62BDF"/>
    <w:rsid w:val="00B716A9"/>
    <w:rsid w:val="00B72FD1"/>
    <w:rsid w:val="00B736F7"/>
    <w:rsid w:val="00B83B2A"/>
    <w:rsid w:val="00B916B7"/>
    <w:rsid w:val="00B9379A"/>
    <w:rsid w:val="00B944F6"/>
    <w:rsid w:val="00B96FBA"/>
    <w:rsid w:val="00BA70F2"/>
    <w:rsid w:val="00BB732D"/>
    <w:rsid w:val="00BC239B"/>
    <w:rsid w:val="00BC4146"/>
    <w:rsid w:val="00BC4F60"/>
    <w:rsid w:val="00BD1BA2"/>
    <w:rsid w:val="00C21D19"/>
    <w:rsid w:val="00C44443"/>
    <w:rsid w:val="00C50660"/>
    <w:rsid w:val="00C570DB"/>
    <w:rsid w:val="00C6505E"/>
    <w:rsid w:val="00C703A1"/>
    <w:rsid w:val="00C710C2"/>
    <w:rsid w:val="00C846AE"/>
    <w:rsid w:val="00C94E9A"/>
    <w:rsid w:val="00C963F4"/>
    <w:rsid w:val="00CA3874"/>
    <w:rsid w:val="00CA4099"/>
    <w:rsid w:val="00CA5BF2"/>
    <w:rsid w:val="00CB5F76"/>
    <w:rsid w:val="00CC036B"/>
    <w:rsid w:val="00CD101F"/>
    <w:rsid w:val="00CD46E5"/>
    <w:rsid w:val="00CE4161"/>
    <w:rsid w:val="00CF64A1"/>
    <w:rsid w:val="00CF7C60"/>
    <w:rsid w:val="00D05391"/>
    <w:rsid w:val="00D147BF"/>
    <w:rsid w:val="00D30AE3"/>
    <w:rsid w:val="00D35513"/>
    <w:rsid w:val="00D437F8"/>
    <w:rsid w:val="00D46A52"/>
    <w:rsid w:val="00D473BD"/>
    <w:rsid w:val="00D52189"/>
    <w:rsid w:val="00D5639D"/>
    <w:rsid w:val="00D65058"/>
    <w:rsid w:val="00D80E3F"/>
    <w:rsid w:val="00D93898"/>
    <w:rsid w:val="00D9721C"/>
    <w:rsid w:val="00DA63B3"/>
    <w:rsid w:val="00DA75B0"/>
    <w:rsid w:val="00DC112C"/>
    <w:rsid w:val="00DD15EE"/>
    <w:rsid w:val="00DD67B6"/>
    <w:rsid w:val="00DD72BB"/>
    <w:rsid w:val="00DE76E2"/>
    <w:rsid w:val="00DF46EE"/>
    <w:rsid w:val="00DF541D"/>
    <w:rsid w:val="00E021CB"/>
    <w:rsid w:val="00E041EA"/>
    <w:rsid w:val="00E13186"/>
    <w:rsid w:val="00E22370"/>
    <w:rsid w:val="00E22CF2"/>
    <w:rsid w:val="00E3374D"/>
    <w:rsid w:val="00E52E65"/>
    <w:rsid w:val="00E56047"/>
    <w:rsid w:val="00E70092"/>
    <w:rsid w:val="00E7430A"/>
    <w:rsid w:val="00E753E3"/>
    <w:rsid w:val="00E754FD"/>
    <w:rsid w:val="00E80108"/>
    <w:rsid w:val="00E80F63"/>
    <w:rsid w:val="00E95287"/>
    <w:rsid w:val="00E96543"/>
    <w:rsid w:val="00EA17F8"/>
    <w:rsid w:val="00EA5E4B"/>
    <w:rsid w:val="00EA6F38"/>
    <w:rsid w:val="00EA785A"/>
    <w:rsid w:val="00EB13AC"/>
    <w:rsid w:val="00EC2C1E"/>
    <w:rsid w:val="00ED714B"/>
    <w:rsid w:val="00EE299A"/>
    <w:rsid w:val="00EE396E"/>
    <w:rsid w:val="00EE528F"/>
    <w:rsid w:val="00EF2515"/>
    <w:rsid w:val="00F05D10"/>
    <w:rsid w:val="00F221A7"/>
    <w:rsid w:val="00F46846"/>
    <w:rsid w:val="00F513DA"/>
    <w:rsid w:val="00F519D4"/>
    <w:rsid w:val="00F56499"/>
    <w:rsid w:val="00F572E6"/>
    <w:rsid w:val="00F8104D"/>
    <w:rsid w:val="00F82696"/>
    <w:rsid w:val="00F94E63"/>
    <w:rsid w:val="00F9711C"/>
    <w:rsid w:val="00FA176D"/>
    <w:rsid w:val="00FA27AB"/>
    <w:rsid w:val="00FB24A7"/>
    <w:rsid w:val="00FC1F14"/>
    <w:rsid w:val="00FC3D30"/>
    <w:rsid w:val="00FE2E33"/>
    <w:rsid w:val="00FE3788"/>
    <w:rsid w:val="00FF0960"/>
    <w:rsid w:val="00FF199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9B"/>
    <w:pPr>
      <w:tabs>
        <w:tab w:val="left" w:pos="5035"/>
      </w:tabs>
      <w:spacing w:line="320" w:lineRule="exact"/>
      <w:jc w:val="both"/>
    </w:pPr>
    <w:rPr>
      <w:rFonts w:ascii="Times New Roman" w:eastAsia="Times New Roman" w:hAnsi="Times New Roman"/>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1A7F9B"/>
    <w:pPr>
      <w:tabs>
        <w:tab w:val="center" w:pos="4536"/>
        <w:tab w:val="right" w:pos="9072"/>
      </w:tabs>
    </w:pPr>
  </w:style>
  <w:style w:type="character" w:customStyle="1" w:styleId="HeaderChar">
    <w:name w:val="Header Char"/>
    <w:basedOn w:val="DefaultParagraphFont"/>
    <w:link w:val="Header"/>
    <w:uiPriority w:val="99"/>
    <w:locked/>
    <w:rsid w:val="001A7F9B"/>
    <w:rPr>
      <w:rFonts w:ascii="Times New Roman" w:hAnsi="Times New Roman" w:cs="Times New Roman"/>
      <w:lang w:val="sk-SK" w:eastAsia="cs-CZ"/>
    </w:rPr>
  </w:style>
  <w:style w:type="paragraph" w:styleId="Footer">
    <w:name w:val="footer"/>
    <w:basedOn w:val="Normal"/>
    <w:link w:val="FooterChar"/>
    <w:uiPriority w:val="99"/>
    <w:rsid w:val="001A7F9B"/>
    <w:pPr>
      <w:tabs>
        <w:tab w:val="center" w:pos="4536"/>
        <w:tab w:val="right" w:pos="9072"/>
      </w:tabs>
    </w:pPr>
  </w:style>
  <w:style w:type="character" w:customStyle="1" w:styleId="FooterChar">
    <w:name w:val="Footer Char"/>
    <w:basedOn w:val="DefaultParagraphFont"/>
    <w:link w:val="Footer"/>
    <w:uiPriority w:val="99"/>
    <w:locked/>
    <w:rsid w:val="001A7F9B"/>
    <w:rPr>
      <w:rFonts w:ascii="Times New Roman" w:hAnsi="Times New Roman" w:cs="Times New Roman"/>
      <w:lang w:val="sk-SK" w:eastAsia="cs-CZ"/>
    </w:rPr>
  </w:style>
  <w:style w:type="paragraph" w:customStyle="1" w:styleId="adresadole">
    <w:name w:val="adresa dole"/>
    <w:basedOn w:val="Salutation"/>
    <w:uiPriority w:val="99"/>
    <w:rsid w:val="001A7F9B"/>
    <w:pPr>
      <w:tabs>
        <w:tab w:val="clear" w:pos="5035"/>
      </w:tabs>
      <w:spacing w:after="480" w:line="240" w:lineRule="auto"/>
      <w:jc w:val="left"/>
    </w:pPr>
    <w:rPr>
      <w:rFonts w:ascii="Helvetica" w:hAnsi="Helvetica" w:cs="Helvetica"/>
      <w:sz w:val="16"/>
      <w:szCs w:val="16"/>
    </w:rPr>
  </w:style>
  <w:style w:type="character" w:styleId="Hyperlink">
    <w:name w:val="Hyperlink"/>
    <w:basedOn w:val="DefaultParagraphFont"/>
    <w:uiPriority w:val="99"/>
    <w:rsid w:val="001A7F9B"/>
    <w:rPr>
      <w:color w:val="0000FF"/>
      <w:u w:val="single"/>
    </w:rPr>
  </w:style>
  <w:style w:type="paragraph" w:styleId="NormalWeb">
    <w:name w:val="Normal (Web)"/>
    <w:basedOn w:val="Normal"/>
    <w:uiPriority w:val="99"/>
    <w:rsid w:val="001A7F9B"/>
    <w:pPr>
      <w:tabs>
        <w:tab w:val="clear" w:pos="5035"/>
      </w:tabs>
      <w:spacing w:before="100" w:beforeAutospacing="1" w:after="100" w:afterAutospacing="1" w:line="240" w:lineRule="auto"/>
      <w:jc w:val="left"/>
    </w:pPr>
    <w:rPr>
      <w:rFonts w:ascii="Arial" w:hAnsi="Arial" w:cs="Arial"/>
      <w:color w:val="000000"/>
      <w:sz w:val="17"/>
      <w:szCs w:val="17"/>
      <w:lang w:eastAsia="sk-SK"/>
    </w:rPr>
  </w:style>
  <w:style w:type="paragraph" w:styleId="Salutation">
    <w:name w:val="Salutation"/>
    <w:basedOn w:val="Normal"/>
    <w:next w:val="Normal"/>
    <w:link w:val="SalutationChar"/>
    <w:uiPriority w:val="99"/>
    <w:semiHidden/>
    <w:rsid w:val="001A7F9B"/>
  </w:style>
  <w:style w:type="character" w:customStyle="1" w:styleId="SalutationChar">
    <w:name w:val="Salutation Char"/>
    <w:basedOn w:val="DefaultParagraphFont"/>
    <w:link w:val="Salutation"/>
    <w:uiPriority w:val="99"/>
    <w:semiHidden/>
    <w:locked/>
    <w:rsid w:val="001A7F9B"/>
    <w:rPr>
      <w:rFonts w:ascii="Times New Roman" w:hAnsi="Times New Roman" w:cs="Times New Roman"/>
      <w:lang w:val="sk-SK" w:eastAsia="cs-CZ"/>
    </w:rPr>
  </w:style>
  <w:style w:type="character" w:customStyle="1" w:styleId="Nevyrieenzmienka1">
    <w:name w:val="Nevyriešená zmienka1"/>
    <w:basedOn w:val="DefaultParagraphFont"/>
    <w:uiPriority w:val="99"/>
    <w:semiHidden/>
    <w:rsid w:val="00A77425"/>
    <w:rPr>
      <w:color w:val="808080"/>
      <w:shd w:val="clear" w:color="auto" w:fill="auto"/>
    </w:rPr>
  </w:style>
  <w:style w:type="character" w:styleId="CommentReference">
    <w:name w:val="annotation reference"/>
    <w:basedOn w:val="DefaultParagraphFont"/>
    <w:uiPriority w:val="99"/>
    <w:semiHidden/>
    <w:rsid w:val="004527C6"/>
    <w:rPr>
      <w:sz w:val="16"/>
      <w:szCs w:val="16"/>
    </w:rPr>
  </w:style>
  <w:style w:type="paragraph" w:styleId="CommentText">
    <w:name w:val="annotation text"/>
    <w:basedOn w:val="Normal"/>
    <w:link w:val="CommentTextChar"/>
    <w:uiPriority w:val="99"/>
    <w:semiHidden/>
    <w:rsid w:val="004527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527C6"/>
    <w:rPr>
      <w:rFonts w:ascii="Times New Roman" w:hAnsi="Times New Roman" w:cs="Times New Roman"/>
      <w:sz w:val="20"/>
      <w:szCs w:val="20"/>
      <w:lang w:val="sk-SK" w:eastAsia="cs-CZ"/>
    </w:rPr>
  </w:style>
  <w:style w:type="paragraph" w:styleId="CommentSubject">
    <w:name w:val="annotation subject"/>
    <w:basedOn w:val="CommentText"/>
    <w:next w:val="CommentText"/>
    <w:link w:val="CommentSubjectChar"/>
    <w:uiPriority w:val="99"/>
    <w:semiHidden/>
    <w:rsid w:val="004527C6"/>
    <w:rPr>
      <w:b/>
      <w:bCs/>
    </w:rPr>
  </w:style>
  <w:style w:type="character" w:customStyle="1" w:styleId="CommentSubjectChar">
    <w:name w:val="Comment Subject Char"/>
    <w:basedOn w:val="CommentTextChar"/>
    <w:link w:val="CommentSubject"/>
    <w:uiPriority w:val="99"/>
    <w:semiHidden/>
    <w:locked/>
    <w:rsid w:val="004527C6"/>
    <w:rPr>
      <w:b/>
      <w:bCs/>
    </w:rPr>
  </w:style>
  <w:style w:type="paragraph" w:styleId="BalloonText">
    <w:name w:val="Balloon Text"/>
    <w:basedOn w:val="Normal"/>
    <w:link w:val="BalloonTextChar"/>
    <w:uiPriority w:val="99"/>
    <w:semiHidden/>
    <w:rsid w:val="004527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27C6"/>
    <w:rPr>
      <w:rFonts w:ascii="Segoe UI" w:hAnsi="Segoe UI" w:cs="Segoe UI"/>
      <w:sz w:val="18"/>
      <w:szCs w:val="18"/>
      <w:lang w:val="sk-SK" w:eastAsia="cs-CZ"/>
    </w:rPr>
  </w:style>
  <w:style w:type="character" w:styleId="Strong">
    <w:name w:val="Strong"/>
    <w:basedOn w:val="DefaultParagraphFont"/>
    <w:uiPriority w:val="99"/>
    <w:qFormat/>
    <w:rsid w:val="001414EC"/>
    <w:rPr>
      <w:b/>
      <w:bCs/>
    </w:rPr>
  </w:style>
  <w:style w:type="character" w:customStyle="1" w:styleId="Nevyrieenzmienka2">
    <w:name w:val="Nevyriešená zmienka2"/>
    <w:basedOn w:val="DefaultParagraphFont"/>
    <w:uiPriority w:val="99"/>
    <w:semiHidden/>
    <w:rsid w:val="00CF64A1"/>
    <w:rPr>
      <w:color w:val="808080"/>
      <w:shd w:val="clear" w:color="auto" w:fill="auto"/>
    </w:rPr>
  </w:style>
  <w:style w:type="character" w:customStyle="1" w:styleId="Nevyrieenzmienka3">
    <w:name w:val="Nevyriešená zmienka3"/>
    <w:basedOn w:val="DefaultParagraphFont"/>
    <w:uiPriority w:val="99"/>
    <w:semiHidden/>
    <w:rsid w:val="00572259"/>
    <w:rPr>
      <w:color w:val="808080"/>
      <w:shd w:val="clear" w:color="auto" w:fill="auto"/>
    </w:rPr>
  </w:style>
  <w:style w:type="paragraph" w:styleId="ListParagraph">
    <w:name w:val="List Paragraph"/>
    <w:basedOn w:val="Normal"/>
    <w:uiPriority w:val="99"/>
    <w:qFormat/>
    <w:rsid w:val="002752F6"/>
    <w:pPr>
      <w:tabs>
        <w:tab w:val="clear" w:pos="5035"/>
      </w:tabs>
      <w:spacing w:after="200" w:line="240" w:lineRule="auto"/>
      <w:ind w:left="720"/>
      <w:jc w:val="left"/>
    </w:pPr>
    <w:rPr>
      <w:rFonts w:ascii="Georgia" w:eastAsia="Calibri" w:hAnsi="Georgia" w:cs="Georgia"/>
      <w:sz w:val="20"/>
      <w:szCs w:val="20"/>
      <w:lang w:eastAsia="en-US"/>
    </w:rPr>
  </w:style>
  <w:style w:type="character" w:customStyle="1" w:styleId="apple-converted-space">
    <w:name w:val="apple-converted-space"/>
    <w:basedOn w:val="DefaultParagraphFont"/>
    <w:uiPriority w:val="99"/>
    <w:rsid w:val="007C6DC1"/>
  </w:style>
  <w:style w:type="character" w:styleId="FollowedHyperlink">
    <w:name w:val="FollowedHyperlink"/>
    <w:basedOn w:val="DefaultParagraphFont"/>
    <w:uiPriority w:val="99"/>
    <w:semiHidden/>
    <w:rsid w:val="00A402A6"/>
    <w:rPr>
      <w:color w:val="auto"/>
      <w:u w:val="single"/>
    </w:rPr>
  </w:style>
  <w:style w:type="paragraph" w:styleId="Revision">
    <w:name w:val="Revision"/>
    <w:hidden/>
    <w:uiPriority w:val="99"/>
    <w:semiHidden/>
    <w:rsid w:val="00B716A9"/>
    <w:rPr>
      <w:rFonts w:ascii="Times New Roman" w:eastAsia="Times New Roman" w:hAnsi="Times New Roman"/>
      <w:lang w:eastAsia="cs-CZ"/>
    </w:rPr>
  </w:style>
  <w:style w:type="character" w:customStyle="1" w:styleId="Nevyrieenzmienka4">
    <w:name w:val="Nevyriešená zmienka4"/>
    <w:basedOn w:val="DefaultParagraphFont"/>
    <w:uiPriority w:val="99"/>
    <w:rsid w:val="00EE299A"/>
    <w:rPr>
      <w:color w:val="808080"/>
      <w:shd w:val="clear" w:color="auto" w:fill="auto"/>
    </w:rPr>
  </w:style>
  <w:style w:type="character" w:customStyle="1" w:styleId="Nevyrieenzmienka5">
    <w:name w:val="Nevyriešená zmienka5"/>
    <w:basedOn w:val="DefaultParagraphFont"/>
    <w:uiPriority w:val="99"/>
    <w:semiHidden/>
    <w:rsid w:val="009C2D32"/>
    <w:rPr>
      <w:color w:val="auto"/>
      <w:shd w:val="clear" w:color="auto" w:fill="auto"/>
    </w:rPr>
  </w:style>
  <w:style w:type="character" w:customStyle="1" w:styleId="UnresolvedMention">
    <w:name w:val="Unresolved Mention"/>
    <w:basedOn w:val="DefaultParagraphFont"/>
    <w:uiPriority w:val="99"/>
    <w:semiHidden/>
    <w:rsid w:val="00401A4A"/>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41908277">
      <w:marLeft w:val="0"/>
      <w:marRight w:val="0"/>
      <w:marTop w:val="0"/>
      <w:marBottom w:val="0"/>
      <w:divBdr>
        <w:top w:val="none" w:sz="0" w:space="0" w:color="auto"/>
        <w:left w:val="none" w:sz="0" w:space="0" w:color="auto"/>
        <w:bottom w:val="none" w:sz="0" w:space="0" w:color="auto"/>
        <w:right w:val="none" w:sz="0" w:space="0" w:color="auto"/>
      </w:divBdr>
    </w:div>
    <w:div w:id="41908278">
      <w:marLeft w:val="0"/>
      <w:marRight w:val="0"/>
      <w:marTop w:val="0"/>
      <w:marBottom w:val="0"/>
      <w:divBdr>
        <w:top w:val="none" w:sz="0" w:space="0" w:color="auto"/>
        <w:left w:val="none" w:sz="0" w:space="0" w:color="auto"/>
        <w:bottom w:val="none" w:sz="0" w:space="0" w:color="auto"/>
        <w:right w:val="none" w:sz="0" w:space="0" w:color="auto"/>
      </w:divBdr>
    </w:div>
    <w:div w:id="41908279">
      <w:marLeft w:val="0"/>
      <w:marRight w:val="0"/>
      <w:marTop w:val="0"/>
      <w:marBottom w:val="0"/>
      <w:divBdr>
        <w:top w:val="none" w:sz="0" w:space="0" w:color="auto"/>
        <w:left w:val="none" w:sz="0" w:space="0" w:color="auto"/>
        <w:bottom w:val="none" w:sz="0" w:space="0" w:color="auto"/>
        <w:right w:val="none" w:sz="0" w:space="0" w:color="auto"/>
      </w:divBdr>
    </w:div>
    <w:div w:id="41908280">
      <w:marLeft w:val="0"/>
      <w:marRight w:val="0"/>
      <w:marTop w:val="0"/>
      <w:marBottom w:val="0"/>
      <w:divBdr>
        <w:top w:val="none" w:sz="0" w:space="0" w:color="auto"/>
        <w:left w:val="none" w:sz="0" w:space="0" w:color="auto"/>
        <w:bottom w:val="none" w:sz="0" w:space="0" w:color="auto"/>
        <w:right w:val="none" w:sz="0" w:space="0" w:color="auto"/>
      </w:divBdr>
    </w:div>
    <w:div w:id="41908281">
      <w:marLeft w:val="0"/>
      <w:marRight w:val="0"/>
      <w:marTop w:val="0"/>
      <w:marBottom w:val="0"/>
      <w:divBdr>
        <w:top w:val="none" w:sz="0" w:space="0" w:color="auto"/>
        <w:left w:val="none" w:sz="0" w:space="0" w:color="auto"/>
        <w:bottom w:val="none" w:sz="0" w:space="0" w:color="auto"/>
        <w:right w:val="none" w:sz="0" w:space="0" w:color="auto"/>
      </w:divBdr>
    </w:div>
    <w:div w:id="41908282">
      <w:marLeft w:val="0"/>
      <w:marRight w:val="0"/>
      <w:marTop w:val="0"/>
      <w:marBottom w:val="0"/>
      <w:divBdr>
        <w:top w:val="none" w:sz="0" w:space="0" w:color="auto"/>
        <w:left w:val="none" w:sz="0" w:space="0" w:color="auto"/>
        <w:bottom w:val="none" w:sz="0" w:space="0" w:color="auto"/>
        <w:right w:val="none" w:sz="0" w:space="0" w:color="auto"/>
      </w:divBdr>
    </w:div>
    <w:div w:id="41908283">
      <w:marLeft w:val="0"/>
      <w:marRight w:val="0"/>
      <w:marTop w:val="0"/>
      <w:marBottom w:val="0"/>
      <w:divBdr>
        <w:top w:val="none" w:sz="0" w:space="0" w:color="auto"/>
        <w:left w:val="none" w:sz="0" w:space="0" w:color="auto"/>
        <w:bottom w:val="none" w:sz="0" w:space="0" w:color="auto"/>
        <w:right w:val="none" w:sz="0" w:space="0" w:color="auto"/>
      </w:divBdr>
    </w:div>
    <w:div w:id="4190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baroka.sk" TargetMode="External"/><Relationship Id="rId13" Type="http://schemas.openxmlformats.org/officeDocument/2006/relationships/hyperlink" Target="mailto:dmisa@vub.sk" TargetMode="External"/><Relationship Id="rId3" Type="http://schemas.openxmlformats.org/officeDocument/2006/relationships/settings" Target="settings.xml"/><Relationship Id="rId7" Type="http://schemas.openxmlformats.org/officeDocument/2006/relationships/hyperlink" Target="http://www.malbaroka.s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lacove@vub.sk" TargetMode="External"/><Relationship Id="rId10" Type="http://schemas.openxmlformats.org/officeDocument/2006/relationships/hyperlink" Target="http://www.srdcovky.sk" TargetMode="External"/><Relationship Id="rId4" Type="http://schemas.openxmlformats.org/officeDocument/2006/relationships/webSettings" Target="webSettings.xml"/><Relationship Id="rId9" Type="http://schemas.openxmlformats.org/officeDocument/2006/relationships/hyperlink" Target="https://srdcovky.nadaciavub.sk/maliarka-jarmila-sabova-dzuppova-bez-malby-mam-pocit-ze-neviem-o-sebe-a-o-svete-nic/" TargetMode="External"/><Relationship Id="rId14" Type="http://schemas.openxmlformats.org/officeDocument/2006/relationships/hyperlink" Target="mailto:lluptakova1@vub.s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ub.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514</Words>
  <Characters>2933</Characters>
  <Application>Microsoft Office Outlook</Application>
  <DocSecurity>0</DocSecurity>
  <Lines>0</Lines>
  <Paragraphs>0</Paragraphs>
  <ScaleCrop>false</ScaleCrop>
  <Company>VUB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Mladí maliari sa môžu prihlasovať do prestížnej súťaže</dc:title>
  <dc:subject/>
  <dc:creator>Rímešová Petra</dc:creator>
  <cp:keywords/>
  <dc:description/>
  <cp:lastModifiedBy>Slovenská výtvarná únia</cp:lastModifiedBy>
  <cp:revision>2</cp:revision>
  <dcterms:created xsi:type="dcterms:W3CDTF">2019-04-02T12:12:00Z</dcterms:created>
  <dcterms:modified xsi:type="dcterms:W3CDTF">2019-04-02T12:12:00Z</dcterms:modified>
</cp:coreProperties>
</file>